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D6" w:rsidRPr="00C57D7F" w:rsidRDefault="003255D6" w:rsidP="003255D6">
      <w:pPr>
        <w:spacing w:after="0" w:line="240" w:lineRule="auto"/>
        <w:ind w:right="-1"/>
        <w:jc w:val="right"/>
        <w:rPr>
          <w:rFonts w:ascii="Times New Roman" w:hAnsi="Times New Roman"/>
          <w:b/>
          <w:caps/>
          <w:sz w:val="26"/>
          <w:szCs w:val="26"/>
        </w:rPr>
      </w:pPr>
      <w:r w:rsidRPr="00C57D7F">
        <w:rPr>
          <w:rFonts w:ascii="Times New Roman" w:hAnsi="Times New Roman"/>
          <w:b/>
          <w:caps/>
          <w:sz w:val="26"/>
          <w:szCs w:val="26"/>
        </w:rPr>
        <w:t>утверждено:</w:t>
      </w:r>
    </w:p>
    <w:p w:rsidR="003255D6" w:rsidRPr="00C57D7F" w:rsidRDefault="003255D6" w:rsidP="003255D6">
      <w:pPr>
        <w:spacing w:after="0" w:line="240" w:lineRule="auto"/>
        <w:ind w:right="-1"/>
        <w:jc w:val="right"/>
        <w:rPr>
          <w:rFonts w:ascii="Times New Roman" w:hAnsi="Times New Roman"/>
          <w:sz w:val="26"/>
          <w:szCs w:val="26"/>
        </w:rPr>
      </w:pPr>
      <w:r w:rsidRPr="00C57D7F">
        <w:rPr>
          <w:rFonts w:ascii="Times New Roman" w:hAnsi="Times New Roman"/>
          <w:sz w:val="26"/>
          <w:szCs w:val="26"/>
        </w:rPr>
        <w:t xml:space="preserve">Председатель </w:t>
      </w:r>
    </w:p>
    <w:p w:rsidR="003255D6" w:rsidRPr="00C57D7F" w:rsidRDefault="003255D6" w:rsidP="003255D6">
      <w:pPr>
        <w:spacing w:after="0" w:line="240" w:lineRule="auto"/>
        <w:ind w:right="-1"/>
        <w:jc w:val="right"/>
        <w:rPr>
          <w:rFonts w:ascii="Times New Roman" w:hAnsi="Times New Roman"/>
          <w:sz w:val="26"/>
          <w:szCs w:val="26"/>
        </w:rPr>
      </w:pPr>
      <w:r w:rsidRPr="00C57D7F">
        <w:rPr>
          <w:rFonts w:ascii="Times New Roman" w:hAnsi="Times New Roman"/>
          <w:sz w:val="26"/>
          <w:szCs w:val="26"/>
        </w:rPr>
        <w:t>межрегионального оргкомитета Проекта</w:t>
      </w:r>
    </w:p>
    <w:p w:rsidR="003255D6" w:rsidRPr="00C57D7F" w:rsidRDefault="003255D6" w:rsidP="003255D6">
      <w:pPr>
        <w:spacing w:after="0" w:line="240" w:lineRule="auto"/>
        <w:ind w:right="-1"/>
        <w:jc w:val="right"/>
        <w:rPr>
          <w:rFonts w:ascii="Times New Roman" w:hAnsi="Times New Roman"/>
          <w:sz w:val="26"/>
          <w:szCs w:val="26"/>
        </w:rPr>
      </w:pPr>
      <w:r w:rsidRPr="00C57D7F">
        <w:rPr>
          <w:rFonts w:ascii="Times New Roman" w:hAnsi="Times New Roman"/>
          <w:sz w:val="26"/>
          <w:szCs w:val="26"/>
        </w:rPr>
        <w:t xml:space="preserve">Епископ Городецкий и Ветлужский </w:t>
      </w:r>
    </w:p>
    <w:p w:rsidR="003255D6" w:rsidRPr="00C57D7F" w:rsidRDefault="003255D6" w:rsidP="003255D6">
      <w:pPr>
        <w:spacing w:after="0" w:line="240" w:lineRule="auto"/>
        <w:ind w:right="-1"/>
        <w:jc w:val="right"/>
        <w:rPr>
          <w:rFonts w:ascii="Times New Roman" w:hAnsi="Times New Roman"/>
          <w:sz w:val="26"/>
          <w:szCs w:val="26"/>
        </w:rPr>
      </w:pPr>
      <w:r w:rsidRPr="00C57D7F">
        <w:rPr>
          <w:rFonts w:ascii="Times New Roman" w:hAnsi="Times New Roman"/>
          <w:caps/>
          <w:sz w:val="26"/>
          <w:szCs w:val="26"/>
        </w:rPr>
        <w:t>А</w:t>
      </w:r>
      <w:r w:rsidRPr="00C57D7F">
        <w:rPr>
          <w:rFonts w:ascii="Times New Roman" w:hAnsi="Times New Roman"/>
          <w:sz w:val="26"/>
          <w:szCs w:val="26"/>
        </w:rPr>
        <w:t>ВГУСТИН</w:t>
      </w:r>
    </w:p>
    <w:p w:rsidR="003255D6" w:rsidRPr="00C57D7F" w:rsidRDefault="003255D6" w:rsidP="003255D6">
      <w:pPr>
        <w:spacing w:after="0" w:line="240" w:lineRule="auto"/>
        <w:ind w:right="-1"/>
        <w:jc w:val="right"/>
        <w:rPr>
          <w:rFonts w:ascii="Times New Roman" w:hAnsi="Times New Roman"/>
          <w:sz w:val="8"/>
          <w:szCs w:val="8"/>
        </w:rPr>
      </w:pPr>
    </w:p>
    <w:p w:rsidR="003255D6" w:rsidRPr="00C57D7F" w:rsidRDefault="003255D6" w:rsidP="003255D6">
      <w:pPr>
        <w:spacing w:after="0" w:line="240" w:lineRule="auto"/>
        <w:ind w:right="-1"/>
        <w:jc w:val="right"/>
        <w:rPr>
          <w:rFonts w:ascii="Times New Roman" w:hAnsi="Times New Roman"/>
          <w:sz w:val="26"/>
          <w:szCs w:val="26"/>
        </w:rPr>
      </w:pPr>
      <w:r w:rsidRPr="00C57D7F">
        <w:rPr>
          <w:rFonts w:ascii="Times New Roman" w:hAnsi="Times New Roman"/>
          <w:sz w:val="26"/>
          <w:szCs w:val="26"/>
        </w:rPr>
        <w:t xml:space="preserve">Председатель </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межрегионального оргкомитета Проекта</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 xml:space="preserve">Председатель Молодежного парламента </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при Законодательном Собрании Нижегородской области</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Т.А. Скоробогатова</w:t>
      </w:r>
    </w:p>
    <w:p w:rsidR="003255D6" w:rsidRPr="00C57D7F" w:rsidRDefault="003255D6" w:rsidP="003255D6">
      <w:pPr>
        <w:spacing w:after="0" w:line="240" w:lineRule="auto"/>
        <w:ind w:right="272"/>
        <w:jc w:val="right"/>
        <w:rPr>
          <w:rFonts w:ascii="Times New Roman" w:hAnsi="Times New Roman"/>
          <w:caps/>
          <w:sz w:val="8"/>
          <w:szCs w:val="8"/>
        </w:rPr>
      </w:pPr>
    </w:p>
    <w:p w:rsidR="003255D6" w:rsidRPr="00C57D7F" w:rsidRDefault="003255D6" w:rsidP="003255D6">
      <w:pPr>
        <w:spacing w:after="0" w:line="240" w:lineRule="auto"/>
        <w:ind w:right="-1"/>
        <w:jc w:val="right"/>
        <w:rPr>
          <w:rFonts w:ascii="Times New Roman" w:hAnsi="Times New Roman"/>
          <w:b/>
          <w:caps/>
          <w:sz w:val="20"/>
          <w:szCs w:val="20"/>
        </w:rPr>
      </w:pPr>
    </w:p>
    <w:p w:rsidR="003255D6" w:rsidRPr="00C57D7F" w:rsidRDefault="003255D6" w:rsidP="003255D6">
      <w:pPr>
        <w:spacing w:after="0" w:line="240" w:lineRule="auto"/>
        <w:ind w:right="-1"/>
        <w:jc w:val="right"/>
        <w:rPr>
          <w:rFonts w:ascii="Times New Roman" w:hAnsi="Times New Roman"/>
          <w:b/>
          <w:caps/>
          <w:sz w:val="26"/>
          <w:szCs w:val="26"/>
        </w:rPr>
      </w:pPr>
      <w:r w:rsidRPr="00C57D7F">
        <w:rPr>
          <w:rFonts w:ascii="Times New Roman" w:hAnsi="Times New Roman"/>
          <w:b/>
          <w:caps/>
          <w:sz w:val="26"/>
          <w:szCs w:val="26"/>
        </w:rPr>
        <w:t>Согласовано:</w:t>
      </w:r>
    </w:p>
    <w:p w:rsidR="003255D6"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Председатель комитета по образованию Государственной Думы</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Федерального Собрания Российской Федерации</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caps/>
          <w:sz w:val="26"/>
          <w:szCs w:val="26"/>
        </w:rPr>
        <w:t xml:space="preserve">В.А. </w:t>
      </w:r>
      <w:r w:rsidRPr="00C57D7F">
        <w:rPr>
          <w:rFonts w:ascii="Times New Roman" w:hAnsi="Times New Roman"/>
          <w:sz w:val="26"/>
          <w:szCs w:val="26"/>
        </w:rPr>
        <w:t>Никонов</w:t>
      </w:r>
    </w:p>
    <w:p w:rsidR="003255D6" w:rsidRPr="00C57D7F" w:rsidRDefault="003255D6" w:rsidP="003255D6">
      <w:pPr>
        <w:spacing w:after="0" w:line="240" w:lineRule="auto"/>
        <w:jc w:val="right"/>
        <w:rPr>
          <w:rFonts w:ascii="Times New Roman" w:hAnsi="Times New Roman"/>
          <w:sz w:val="8"/>
          <w:szCs w:val="8"/>
        </w:rPr>
      </w:pPr>
    </w:p>
    <w:p w:rsidR="003255D6"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 xml:space="preserve">Председатель </w:t>
      </w:r>
      <w:r w:rsidRPr="00C57D7F">
        <w:rPr>
          <w:rFonts w:ascii="Times New Roman" w:hAnsi="Times New Roman"/>
          <w:sz w:val="26"/>
          <w:szCs w:val="26"/>
        </w:rPr>
        <w:br/>
        <w:t>Законодательного Собрания</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Нижегородской области</w:t>
      </w:r>
    </w:p>
    <w:p w:rsidR="003255D6"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Е.В. Лебедев</w:t>
      </w:r>
    </w:p>
    <w:p w:rsidR="003255D6" w:rsidRPr="00C57D7F" w:rsidRDefault="003255D6" w:rsidP="003255D6">
      <w:pPr>
        <w:spacing w:after="0" w:line="240" w:lineRule="auto"/>
        <w:jc w:val="right"/>
        <w:rPr>
          <w:rFonts w:ascii="Times New Roman" w:hAnsi="Times New Roman"/>
          <w:sz w:val="8"/>
          <w:szCs w:val="8"/>
        </w:rPr>
      </w:pPr>
    </w:p>
    <w:p w:rsidR="003255D6"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 xml:space="preserve">Председатель </w:t>
      </w:r>
      <w:r w:rsidRPr="00C57D7F">
        <w:rPr>
          <w:rFonts w:ascii="Times New Roman" w:hAnsi="Times New Roman"/>
          <w:sz w:val="26"/>
          <w:szCs w:val="26"/>
        </w:rPr>
        <w:br/>
        <w:t>Синода</w:t>
      </w:r>
      <w:r>
        <w:rPr>
          <w:rFonts w:ascii="Times New Roman" w:hAnsi="Times New Roman"/>
          <w:sz w:val="26"/>
          <w:szCs w:val="26"/>
        </w:rPr>
        <w:t>льного отдела по делам молодежи</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Русской Православной Церкви</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Епископ Выборгский и Приозерский ИГНАТИЙ</w:t>
      </w:r>
    </w:p>
    <w:p w:rsidR="003255D6" w:rsidRPr="00C57D7F" w:rsidRDefault="003255D6" w:rsidP="003255D6">
      <w:pPr>
        <w:spacing w:after="0" w:line="240" w:lineRule="auto"/>
        <w:ind w:firstLine="284"/>
        <w:jc w:val="right"/>
        <w:rPr>
          <w:rFonts w:ascii="Times New Roman" w:hAnsi="Times New Roman"/>
          <w:sz w:val="8"/>
          <w:szCs w:val="8"/>
        </w:rPr>
      </w:pPr>
    </w:p>
    <w:p w:rsidR="003255D6" w:rsidRPr="00C57D7F" w:rsidRDefault="003255D6" w:rsidP="003255D6">
      <w:pPr>
        <w:spacing w:after="0" w:line="240" w:lineRule="auto"/>
        <w:ind w:firstLine="284"/>
        <w:jc w:val="right"/>
        <w:rPr>
          <w:rFonts w:ascii="Times New Roman" w:hAnsi="Times New Roman"/>
          <w:sz w:val="26"/>
          <w:szCs w:val="26"/>
        </w:rPr>
      </w:pPr>
      <w:r w:rsidRPr="00C57D7F">
        <w:rPr>
          <w:rFonts w:ascii="Times New Roman" w:hAnsi="Times New Roman"/>
          <w:sz w:val="26"/>
          <w:szCs w:val="26"/>
        </w:rPr>
        <w:t>Руководитель</w:t>
      </w:r>
    </w:p>
    <w:p w:rsidR="003255D6" w:rsidRDefault="003255D6" w:rsidP="003255D6">
      <w:pPr>
        <w:spacing w:after="0" w:line="240" w:lineRule="auto"/>
        <w:ind w:firstLine="284"/>
        <w:jc w:val="right"/>
        <w:rPr>
          <w:rFonts w:ascii="Times New Roman" w:hAnsi="Times New Roman"/>
          <w:sz w:val="26"/>
          <w:szCs w:val="26"/>
        </w:rPr>
      </w:pPr>
      <w:r w:rsidRPr="00C57D7F">
        <w:rPr>
          <w:rFonts w:ascii="Times New Roman" w:hAnsi="Times New Roman"/>
          <w:sz w:val="26"/>
          <w:szCs w:val="26"/>
        </w:rPr>
        <w:t>Межрегионального координационного центра</w:t>
      </w:r>
    </w:p>
    <w:p w:rsidR="003255D6" w:rsidRPr="00C57D7F" w:rsidRDefault="003255D6" w:rsidP="003255D6">
      <w:pPr>
        <w:spacing w:after="0" w:line="240" w:lineRule="auto"/>
        <w:ind w:firstLine="284"/>
        <w:jc w:val="right"/>
        <w:rPr>
          <w:rFonts w:ascii="Times New Roman" w:hAnsi="Times New Roman"/>
          <w:sz w:val="26"/>
          <w:szCs w:val="26"/>
        </w:rPr>
      </w:pPr>
      <w:r w:rsidRPr="00C57D7F">
        <w:rPr>
          <w:rFonts w:ascii="Times New Roman" w:hAnsi="Times New Roman"/>
          <w:sz w:val="26"/>
          <w:szCs w:val="26"/>
        </w:rPr>
        <w:t xml:space="preserve">по работе с православной молодежью </w:t>
      </w:r>
    </w:p>
    <w:p w:rsidR="003255D6" w:rsidRPr="00C57D7F" w:rsidRDefault="003255D6" w:rsidP="003255D6">
      <w:pPr>
        <w:spacing w:after="0" w:line="240" w:lineRule="auto"/>
        <w:ind w:firstLine="284"/>
        <w:jc w:val="right"/>
        <w:rPr>
          <w:rFonts w:ascii="Times New Roman" w:hAnsi="Times New Roman"/>
          <w:sz w:val="26"/>
          <w:szCs w:val="26"/>
        </w:rPr>
      </w:pPr>
      <w:r w:rsidRPr="00C57D7F">
        <w:rPr>
          <w:rFonts w:ascii="Times New Roman" w:hAnsi="Times New Roman"/>
          <w:sz w:val="26"/>
          <w:szCs w:val="26"/>
        </w:rPr>
        <w:t>Приволжского федерального округа</w:t>
      </w:r>
    </w:p>
    <w:p w:rsidR="003255D6" w:rsidRPr="00C57D7F" w:rsidRDefault="003255D6" w:rsidP="003255D6">
      <w:pPr>
        <w:spacing w:after="0" w:line="240" w:lineRule="auto"/>
        <w:jc w:val="right"/>
        <w:rPr>
          <w:rFonts w:ascii="Times New Roman" w:hAnsi="Times New Roman"/>
          <w:sz w:val="26"/>
          <w:szCs w:val="26"/>
        </w:rPr>
      </w:pPr>
      <w:r w:rsidRPr="00C57D7F">
        <w:rPr>
          <w:rFonts w:ascii="Times New Roman" w:hAnsi="Times New Roman"/>
          <w:sz w:val="26"/>
          <w:szCs w:val="26"/>
        </w:rPr>
        <w:t>О.В. Зеткина</w:t>
      </w:r>
    </w:p>
    <w:p w:rsidR="003255D6" w:rsidRPr="00C57D7F" w:rsidRDefault="003255D6" w:rsidP="003255D6">
      <w:pPr>
        <w:spacing w:after="0" w:line="240" w:lineRule="auto"/>
        <w:ind w:right="272"/>
        <w:jc w:val="right"/>
        <w:rPr>
          <w:rFonts w:ascii="Times New Roman" w:hAnsi="Times New Roman"/>
          <w:caps/>
          <w:sz w:val="26"/>
          <w:szCs w:val="26"/>
        </w:rPr>
      </w:pPr>
    </w:p>
    <w:p w:rsidR="003255D6" w:rsidRPr="00C57D7F" w:rsidRDefault="003255D6" w:rsidP="003255D6">
      <w:pPr>
        <w:spacing w:after="0" w:line="240" w:lineRule="auto"/>
        <w:ind w:right="272"/>
        <w:jc w:val="right"/>
        <w:rPr>
          <w:rFonts w:ascii="Times New Roman" w:hAnsi="Times New Roman"/>
          <w:caps/>
          <w:sz w:val="26"/>
          <w:szCs w:val="26"/>
        </w:rPr>
      </w:pPr>
    </w:p>
    <w:p w:rsidR="003255D6" w:rsidRDefault="003255D6" w:rsidP="003255D6">
      <w:pPr>
        <w:spacing w:after="0" w:line="240" w:lineRule="auto"/>
        <w:ind w:right="272"/>
        <w:jc w:val="center"/>
        <w:rPr>
          <w:rFonts w:ascii="Times New Roman" w:hAnsi="Times New Roman"/>
          <w:b/>
          <w:caps/>
          <w:sz w:val="28"/>
          <w:szCs w:val="28"/>
        </w:rPr>
      </w:pPr>
    </w:p>
    <w:p w:rsidR="003255D6" w:rsidRPr="00BD0828" w:rsidRDefault="003255D6" w:rsidP="003255D6">
      <w:pPr>
        <w:spacing w:after="0" w:line="240" w:lineRule="auto"/>
        <w:ind w:right="272"/>
        <w:jc w:val="center"/>
        <w:rPr>
          <w:rFonts w:ascii="Times New Roman" w:hAnsi="Times New Roman"/>
          <w:b/>
          <w:caps/>
          <w:sz w:val="28"/>
          <w:szCs w:val="28"/>
        </w:rPr>
      </w:pPr>
      <w:r w:rsidRPr="00BD0828">
        <w:rPr>
          <w:rFonts w:ascii="Times New Roman" w:hAnsi="Times New Roman"/>
          <w:b/>
          <w:caps/>
          <w:sz w:val="28"/>
          <w:szCs w:val="28"/>
        </w:rPr>
        <w:t xml:space="preserve">Положение </w:t>
      </w:r>
      <w:r w:rsidRPr="00BD0828">
        <w:rPr>
          <w:rFonts w:ascii="Times New Roman" w:hAnsi="Times New Roman"/>
          <w:b/>
          <w:caps/>
          <w:sz w:val="28"/>
          <w:szCs w:val="28"/>
        </w:rPr>
        <w:br/>
        <w:t xml:space="preserve">О МЕЖРЕГИОНАЛЬНОм ПРОЕКТе </w:t>
      </w:r>
    </w:p>
    <w:p w:rsidR="003255D6" w:rsidRPr="00BD0828" w:rsidRDefault="003255D6" w:rsidP="003255D6">
      <w:pPr>
        <w:spacing w:after="0" w:line="240" w:lineRule="auto"/>
        <w:ind w:right="272"/>
        <w:jc w:val="center"/>
        <w:rPr>
          <w:rFonts w:ascii="Times New Roman" w:hAnsi="Times New Roman"/>
          <w:b/>
          <w:caps/>
          <w:sz w:val="28"/>
          <w:szCs w:val="28"/>
        </w:rPr>
      </w:pPr>
      <w:r w:rsidRPr="00BD0828">
        <w:rPr>
          <w:rFonts w:ascii="Times New Roman" w:hAnsi="Times New Roman"/>
          <w:b/>
          <w:caps/>
          <w:sz w:val="28"/>
          <w:szCs w:val="28"/>
        </w:rPr>
        <w:t xml:space="preserve"> </w:t>
      </w:r>
      <w:r>
        <w:rPr>
          <w:rFonts w:ascii="Times New Roman" w:hAnsi="Times New Roman"/>
          <w:b/>
          <w:caps/>
          <w:sz w:val="28"/>
          <w:szCs w:val="28"/>
        </w:rPr>
        <w:t>"</w:t>
      </w:r>
      <w:r w:rsidRPr="00BD0828">
        <w:rPr>
          <w:rFonts w:ascii="Times New Roman" w:hAnsi="Times New Roman"/>
          <w:b/>
          <w:caps/>
          <w:sz w:val="28"/>
          <w:szCs w:val="28"/>
        </w:rPr>
        <w:t>АЛЕКСАНДР НЕВСКИЙ –  СЛАВА, ДУХ И ИМЯ РОССИИ</w:t>
      </w:r>
      <w:r>
        <w:rPr>
          <w:rFonts w:ascii="Times New Roman" w:hAnsi="Times New Roman"/>
          <w:b/>
          <w:caps/>
          <w:sz w:val="28"/>
          <w:szCs w:val="28"/>
        </w:rPr>
        <w:t>"</w:t>
      </w:r>
    </w:p>
    <w:p w:rsidR="003255D6" w:rsidRPr="00BD0828" w:rsidRDefault="003255D6" w:rsidP="003255D6">
      <w:pPr>
        <w:spacing w:after="0" w:line="240" w:lineRule="auto"/>
        <w:ind w:right="272"/>
        <w:jc w:val="center"/>
        <w:rPr>
          <w:rFonts w:ascii="Times New Roman" w:hAnsi="Times New Roman"/>
          <w:b/>
          <w:sz w:val="28"/>
          <w:szCs w:val="28"/>
        </w:rPr>
      </w:pPr>
      <w:r w:rsidRPr="00BD0828">
        <w:rPr>
          <w:rFonts w:ascii="Times New Roman" w:hAnsi="Times New Roman"/>
          <w:b/>
          <w:sz w:val="28"/>
          <w:szCs w:val="28"/>
        </w:rPr>
        <w:t>2016 – 2017 гг.</w:t>
      </w:r>
    </w:p>
    <w:p w:rsidR="003255D6" w:rsidRPr="00BD0828" w:rsidRDefault="003255D6" w:rsidP="003255D6">
      <w:pPr>
        <w:spacing w:after="0" w:line="240" w:lineRule="auto"/>
        <w:ind w:right="272"/>
        <w:jc w:val="center"/>
        <w:rPr>
          <w:rFonts w:ascii="Times New Roman" w:hAnsi="Times New Roman"/>
          <w:b/>
          <w:sz w:val="28"/>
          <w:szCs w:val="28"/>
        </w:rPr>
      </w:pPr>
    </w:p>
    <w:p w:rsidR="003255D6" w:rsidRPr="00BD0828" w:rsidRDefault="003255D6" w:rsidP="003255D6">
      <w:pPr>
        <w:spacing w:after="0" w:line="240" w:lineRule="auto"/>
        <w:ind w:right="272"/>
        <w:jc w:val="center"/>
        <w:rPr>
          <w:rFonts w:ascii="Times New Roman" w:hAnsi="Times New Roman"/>
          <w:b/>
          <w:sz w:val="28"/>
          <w:szCs w:val="28"/>
        </w:rPr>
      </w:pPr>
      <w:r w:rsidRPr="00BD0828">
        <w:rPr>
          <w:rFonts w:ascii="Times New Roman" w:hAnsi="Times New Roman"/>
          <w:b/>
          <w:sz w:val="28"/>
          <w:szCs w:val="28"/>
        </w:rPr>
        <w:t>Введение</w:t>
      </w:r>
    </w:p>
    <w:p w:rsidR="003255D6" w:rsidRPr="00BD0828" w:rsidRDefault="003255D6" w:rsidP="003255D6">
      <w:pPr>
        <w:spacing w:after="0" w:line="240" w:lineRule="auto"/>
        <w:ind w:right="272"/>
        <w:jc w:val="center"/>
        <w:rPr>
          <w:rFonts w:ascii="Times New Roman" w:hAnsi="Times New Roman"/>
          <w:b/>
          <w:sz w:val="28"/>
          <w:szCs w:val="28"/>
        </w:rPr>
      </w:pPr>
    </w:p>
    <w:p w:rsidR="003255D6" w:rsidRPr="00BD0828" w:rsidRDefault="003255D6" w:rsidP="003255D6">
      <w:pPr>
        <w:tabs>
          <w:tab w:val="left" w:pos="1701"/>
        </w:tabs>
        <w:spacing w:after="0" w:line="240" w:lineRule="auto"/>
        <w:ind w:left="1276" w:right="-1"/>
        <w:jc w:val="both"/>
        <w:rPr>
          <w:rFonts w:ascii="Times New Roman" w:hAnsi="Times New Roman"/>
          <w:sz w:val="24"/>
          <w:szCs w:val="28"/>
        </w:rPr>
      </w:pPr>
      <w:r>
        <w:rPr>
          <w:rFonts w:ascii="Times New Roman" w:hAnsi="Times New Roman"/>
          <w:sz w:val="24"/>
          <w:szCs w:val="28"/>
        </w:rPr>
        <w:t>"</w:t>
      </w:r>
      <w:r w:rsidRPr="00BD0828">
        <w:rPr>
          <w:rFonts w:ascii="Times New Roman" w:hAnsi="Times New Roman"/>
          <w:sz w:val="24"/>
          <w:szCs w:val="28"/>
        </w:rPr>
        <w:t>Нам нужны действительно живые формы работы по воспитанию патриотизма и гражданственности, а значит, опирающиеся на общественную инициативу, на служение традиционных религий, на деятельность молодёжных и военно-патриотических организаций, исторических и краеведческих клубов, других подобных структур. Словом, необходимо эффективно выстроенное общественн</w:t>
      </w:r>
      <w:r>
        <w:rPr>
          <w:rFonts w:ascii="Times New Roman" w:hAnsi="Times New Roman"/>
          <w:sz w:val="24"/>
          <w:szCs w:val="28"/>
        </w:rPr>
        <w:t>о-государственное партнёрство"</w:t>
      </w:r>
      <w:r w:rsidRPr="00BD0828">
        <w:rPr>
          <w:rFonts w:ascii="Times New Roman" w:hAnsi="Times New Roman"/>
          <w:sz w:val="24"/>
          <w:szCs w:val="28"/>
        </w:rPr>
        <w:t xml:space="preserve">. </w:t>
      </w:r>
    </w:p>
    <w:p w:rsidR="003255D6" w:rsidRPr="00BD0828" w:rsidRDefault="003255D6" w:rsidP="003255D6">
      <w:pPr>
        <w:tabs>
          <w:tab w:val="left" w:pos="1276"/>
        </w:tabs>
        <w:spacing w:after="0" w:line="240" w:lineRule="auto"/>
        <w:ind w:left="1276" w:right="-1"/>
        <w:jc w:val="right"/>
        <w:rPr>
          <w:rFonts w:ascii="Times New Roman" w:hAnsi="Times New Roman"/>
          <w:i/>
          <w:sz w:val="24"/>
          <w:szCs w:val="28"/>
        </w:rPr>
      </w:pPr>
      <w:r w:rsidRPr="00BD0828">
        <w:rPr>
          <w:rFonts w:ascii="Times New Roman" w:hAnsi="Times New Roman"/>
          <w:sz w:val="24"/>
          <w:szCs w:val="28"/>
        </w:rPr>
        <w:t>(</w:t>
      </w:r>
      <w:r w:rsidRPr="00BD0828">
        <w:rPr>
          <w:rFonts w:ascii="Times New Roman" w:hAnsi="Times New Roman"/>
          <w:i/>
          <w:sz w:val="24"/>
          <w:szCs w:val="28"/>
        </w:rPr>
        <w:t xml:space="preserve">из выступления Президента РФ В.В. Путина на встрече с представителями общественности по вопросам патриотического воспитания молодёжи) </w:t>
      </w:r>
    </w:p>
    <w:p w:rsidR="003255D6" w:rsidRDefault="003255D6" w:rsidP="003255D6">
      <w:pPr>
        <w:tabs>
          <w:tab w:val="left" w:pos="1276"/>
        </w:tabs>
        <w:spacing w:after="0" w:line="240" w:lineRule="auto"/>
        <w:ind w:left="1276" w:right="-1"/>
        <w:jc w:val="right"/>
        <w:rPr>
          <w:rFonts w:ascii="Times New Roman" w:hAnsi="Times New Roman"/>
          <w:i/>
          <w:sz w:val="24"/>
          <w:szCs w:val="28"/>
        </w:rPr>
      </w:pPr>
      <w:r w:rsidRPr="00BD0828">
        <w:rPr>
          <w:rFonts w:ascii="Times New Roman" w:hAnsi="Times New Roman"/>
          <w:i/>
          <w:sz w:val="24"/>
          <w:szCs w:val="28"/>
        </w:rPr>
        <w:t>12 сентября 2012 г</w:t>
      </w:r>
    </w:p>
    <w:p w:rsidR="003255D6" w:rsidRPr="00BD0828" w:rsidRDefault="003255D6" w:rsidP="003255D6">
      <w:pPr>
        <w:tabs>
          <w:tab w:val="left" w:pos="1276"/>
        </w:tabs>
        <w:spacing w:after="0" w:line="240" w:lineRule="auto"/>
        <w:ind w:left="1276" w:right="-1"/>
        <w:jc w:val="right"/>
        <w:rPr>
          <w:rFonts w:ascii="Times New Roman" w:hAnsi="Times New Roman"/>
          <w:i/>
          <w:sz w:val="24"/>
          <w:szCs w:val="28"/>
        </w:rPr>
      </w:pP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23 июня 2014 года Президент РФ В.В. Путин подписал Указ №448, согласно которому органам государственной власти субъектов Российской Федерации и органам местного самоуправления было рекомендовано </w:t>
      </w:r>
      <w:r>
        <w:rPr>
          <w:rFonts w:ascii="Times New Roman" w:hAnsi="Times New Roman"/>
          <w:sz w:val="28"/>
          <w:szCs w:val="28"/>
        </w:rPr>
        <w:t>"</w:t>
      </w:r>
      <w:r w:rsidRPr="00BD0828">
        <w:rPr>
          <w:rFonts w:ascii="Times New Roman" w:hAnsi="Times New Roman"/>
          <w:sz w:val="28"/>
          <w:szCs w:val="28"/>
        </w:rPr>
        <w:t>принять участие в подготовке и проведении празднования 800-летия со дня рождения князя Александра Невского</w:t>
      </w:r>
      <w:r>
        <w:rPr>
          <w:rFonts w:ascii="Times New Roman" w:hAnsi="Times New Roman"/>
          <w:sz w:val="28"/>
          <w:szCs w:val="28"/>
        </w:rPr>
        <w:t>"</w:t>
      </w:r>
      <w:r w:rsidRPr="00BD0828">
        <w:rPr>
          <w:rStyle w:val="ae"/>
          <w:rFonts w:ascii="Times New Roman" w:hAnsi="Times New Roman"/>
          <w:sz w:val="28"/>
          <w:szCs w:val="28"/>
        </w:rPr>
        <w:footnoteReference w:id="2"/>
      </w:r>
      <w:r w:rsidRPr="00BD0828">
        <w:rPr>
          <w:rFonts w:ascii="Times New Roman" w:hAnsi="Times New Roman"/>
          <w:sz w:val="28"/>
          <w:szCs w:val="28"/>
        </w:rPr>
        <w:t>.</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Как подчеркивает в свою очередь Святейший Патриарх Московский и Всея Руси Кирилл, </w:t>
      </w:r>
      <w:r>
        <w:rPr>
          <w:rFonts w:ascii="Times New Roman" w:hAnsi="Times New Roman"/>
          <w:sz w:val="28"/>
          <w:szCs w:val="28"/>
        </w:rPr>
        <w:t>"</w:t>
      </w:r>
      <w:r w:rsidRPr="00BD0828">
        <w:rPr>
          <w:rFonts w:ascii="Times New Roman" w:hAnsi="Times New Roman"/>
          <w:sz w:val="28"/>
          <w:szCs w:val="28"/>
        </w:rPr>
        <w:t xml:space="preserve">Александр Невский - это совершенно конкретная историческая личность, человек, который многое сделал для нашего Отечества и надолго заложил основы самого бытия России… Ему было 20 лет, когда он шведов разгромил, 22 года, когда он ливонцев потопил на Чудском озере... Молодой, красивый парень!.. Смелый, решительный, сильный. Даже его внешний облик является </w:t>
      </w:r>
      <w:r>
        <w:rPr>
          <w:rFonts w:ascii="Times New Roman" w:hAnsi="Times New Roman"/>
          <w:sz w:val="28"/>
          <w:szCs w:val="28"/>
        </w:rPr>
        <w:t>"</w:t>
      </w:r>
      <w:r w:rsidRPr="00BD0828">
        <w:rPr>
          <w:rFonts w:ascii="Times New Roman" w:hAnsi="Times New Roman"/>
          <w:sz w:val="28"/>
          <w:szCs w:val="28"/>
        </w:rPr>
        <w:t>лицом России». Но самое главное - это то, что, будучи политиком, стратегом, полководцем, Александр Невский стал святым, собравшим в себя все лучшее, что олицетворяет спасителя и устроителя России!…Это собирательный образ настолько, насколько вообще может быть собирательный образ… Самое главное качество, которое, во все времена, должно быть присуще власти и которое раскрылось в святом благоверном князе Александре с особой силой - это безграничная любовь к Отечеству и своему народу. Вся политическая деятельность Александра Невского определялась именно этим сильным и возвышенным чувством. Это чувство определило всю его жизнь</w:t>
      </w:r>
      <w:r>
        <w:rPr>
          <w:rFonts w:ascii="Times New Roman" w:hAnsi="Times New Roman"/>
          <w:sz w:val="28"/>
          <w:szCs w:val="28"/>
        </w:rPr>
        <w:t>"</w:t>
      </w:r>
      <w:r w:rsidRPr="00BD0828">
        <w:rPr>
          <w:rStyle w:val="ae"/>
          <w:rFonts w:ascii="Times New Roman" w:hAnsi="Times New Roman"/>
          <w:sz w:val="28"/>
          <w:szCs w:val="28"/>
        </w:rPr>
        <w:footnoteReference w:id="3"/>
      </w:r>
      <w:r w:rsidRPr="00BD0828">
        <w:rPr>
          <w:rFonts w:ascii="Times New Roman" w:hAnsi="Times New Roman"/>
          <w:sz w:val="28"/>
          <w:szCs w:val="28"/>
        </w:rPr>
        <w:t xml:space="preserve">. </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В связи с этим объединение усилий государственной власти, Русской Православной Церкви, общественных организаций, учреждений образования и культуры, средств массовой информации и молодежных инициатив в прославлении Александра Невского в </w:t>
      </w:r>
      <w:r w:rsidRPr="00BD0828">
        <w:rPr>
          <w:rFonts w:ascii="Times New Roman" w:hAnsi="Times New Roman"/>
          <w:sz w:val="28"/>
          <w:szCs w:val="28"/>
          <w:lang w:val="en-US"/>
        </w:rPr>
        <w:t>XXI</w:t>
      </w:r>
      <w:r w:rsidRPr="00BD0828">
        <w:rPr>
          <w:rFonts w:ascii="Times New Roman" w:hAnsi="Times New Roman"/>
          <w:sz w:val="28"/>
          <w:szCs w:val="28"/>
        </w:rPr>
        <w:t xml:space="preserve"> веке как </w:t>
      </w:r>
      <w:r>
        <w:rPr>
          <w:rFonts w:ascii="Times New Roman" w:hAnsi="Times New Roman"/>
          <w:sz w:val="28"/>
          <w:szCs w:val="28"/>
        </w:rPr>
        <w:t>"</w:t>
      </w:r>
      <w:r w:rsidRPr="00BD0828">
        <w:rPr>
          <w:rFonts w:ascii="Times New Roman" w:hAnsi="Times New Roman"/>
          <w:sz w:val="28"/>
          <w:szCs w:val="28"/>
        </w:rPr>
        <w:t>Имени России</w:t>
      </w:r>
      <w:r>
        <w:rPr>
          <w:rFonts w:ascii="Times New Roman" w:hAnsi="Times New Roman"/>
          <w:sz w:val="28"/>
          <w:szCs w:val="28"/>
        </w:rPr>
        <w:t>"</w:t>
      </w:r>
      <w:r w:rsidRPr="00BD0828">
        <w:rPr>
          <w:rStyle w:val="ae"/>
          <w:rFonts w:ascii="Times New Roman" w:hAnsi="Times New Roman"/>
          <w:sz w:val="28"/>
          <w:szCs w:val="28"/>
        </w:rPr>
        <w:footnoteReference w:id="4"/>
      </w:r>
      <w:r w:rsidRPr="00BD0828">
        <w:rPr>
          <w:rFonts w:ascii="Times New Roman" w:hAnsi="Times New Roman"/>
          <w:sz w:val="28"/>
          <w:szCs w:val="28"/>
        </w:rPr>
        <w:t xml:space="preserve"> несет в себе мощный потенциал. Личность Александра Невского может стать ярким знаменем нашего патриотического, нравственного и духовного возрождения, а его широкое почитание не только в нашей стране, но и далеко за её пределами укрепит международный имидж России.</w:t>
      </w:r>
    </w:p>
    <w:p w:rsidR="003255D6" w:rsidRDefault="003255D6" w:rsidP="003255D6">
      <w:pPr>
        <w:tabs>
          <w:tab w:val="left" w:pos="993"/>
        </w:tabs>
        <w:spacing w:after="0" w:line="240" w:lineRule="auto"/>
        <w:ind w:right="-1" w:firstLine="709"/>
        <w:jc w:val="both"/>
        <w:rPr>
          <w:rFonts w:ascii="Times New Roman" w:hAnsi="Times New Roman"/>
          <w:sz w:val="28"/>
          <w:szCs w:val="28"/>
        </w:rPr>
      </w:pP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p>
    <w:p w:rsidR="003255D6" w:rsidRPr="00BD0828" w:rsidRDefault="003255D6" w:rsidP="003255D6">
      <w:pPr>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1. Общие положения</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Настоящее Положение определяет порядок подготовки и реализации межрегионального проекта </w:t>
      </w:r>
      <w:r>
        <w:rPr>
          <w:rFonts w:ascii="Times New Roman" w:hAnsi="Times New Roman"/>
          <w:sz w:val="28"/>
          <w:szCs w:val="28"/>
        </w:rPr>
        <w:t>"</w:t>
      </w:r>
      <w:r w:rsidRPr="00BD0828">
        <w:rPr>
          <w:rFonts w:ascii="Times New Roman" w:hAnsi="Times New Roman"/>
          <w:sz w:val="28"/>
          <w:szCs w:val="28"/>
        </w:rPr>
        <w:t>Александр Невский – Слава, Дух и Имя России</w:t>
      </w:r>
      <w:r>
        <w:rPr>
          <w:rFonts w:ascii="Times New Roman" w:hAnsi="Times New Roman"/>
          <w:sz w:val="28"/>
          <w:szCs w:val="28"/>
        </w:rPr>
        <w:t xml:space="preserve">" </w:t>
      </w:r>
      <w:r w:rsidRPr="00BD0828">
        <w:rPr>
          <w:rFonts w:ascii="Times New Roman" w:hAnsi="Times New Roman"/>
          <w:sz w:val="28"/>
          <w:szCs w:val="28"/>
        </w:rPr>
        <w:t xml:space="preserve">(далее - Проект). </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Цель Проекта - формирование </w:t>
      </w:r>
      <w:r>
        <w:rPr>
          <w:rFonts w:ascii="Times New Roman" w:hAnsi="Times New Roman"/>
          <w:sz w:val="28"/>
          <w:szCs w:val="28"/>
        </w:rPr>
        <w:t xml:space="preserve">современной </w:t>
      </w:r>
      <w:r w:rsidRPr="00BD0828">
        <w:rPr>
          <w:rFonts w:ascii="Times New Roman" w:hAnsi="Times New Roman"/>
          <w:sz w:val="28"/>
          <w:szCs w:val="28"/>
        </w:rPr>
        <w:t xml:space="preserve">патриотической воспитательной среды для развития у молодого поколения лучших качеств, присущих личности князя Александра Невского и героям нашего Отечества через привлечение молодежи различных регионов к созданию </w:t>
      </w:r>
      <w:r>
        <w:rPr>
          <w:rFonts w:ascii="Times New Roman" w:hAnsi="Times New Roman"/>
          <w:sz w:val="28"/>
          <w:szCs w:val="28"/>
        </w:rPr>
        <w:t xml:space="preserve">актуальных </w:t>
      </w:r>
      <w:r w:rsidRPr="00BD0828">
        <w:rPr>
          <w:rFonts w:ascii="Times New Roman" w:hAnsi="Times New Roman"/>
          <w:sz w:val="28"/>
          <w:szCs w:val="28"/>
        </w:rPr>
        <w:t xml:space="preserve">тематических творческих работ и проведение межрегиональной </w:t>
      </w:r>
      <w:r w:rsidRPr="00BD0828">
        <w:rPr>
          <w:rFonts w:ascii="Times New Roman" w:hAnsi="Times New Roman"/>
          <w:sz w:val="28"/>
          <w:szCs w:val="28"/>
        </w:rPr>
        <w:lastRenderedPageBreak/>
        <w:t xml:space="preserve">информационно-просветительской кампании </w:t>
      </w:r>
      <w:r>
        <w:rPr>
          <w:rFonts w:ascii="Times New Roman" w:hAnsi="Times New Roman"/>
          <w:sz w:val="28"/>
          <w:szCs w:val="28"/>
        </w:rPr>
        <w:t>"</w:t>
      </w:r>
      <w:r w:rsidRPr="00BD0828">
        <w:rPr>
          <w:rFonts w:ascii="Times New Roman" w:hAnsi="Times New Roman"/>
          <w:sz w:val="28"/>
          <w:szCs w:val="28"/>
        </w:rPr>
        <w:t>Будь достоин памяти Великих Предков</w:t>
      </w:r>
      <w:r>
        <w:rPr>
          <w:rFonts w:ascii="Times New Roman" w:hAnsi="Times New Roman"/>
          <w:sz w:val="28"/>
          <w:szCs w:val="28"/>
        </w:rPr>
        <w:t>"</w:t>
      </w:r>
      <w:r w:rsidRPr="00BD0828">
        <w:rPr>
          <w:rFonts w:ascii="Times New Roman" w:hAnsi="Times New Roman"/>
          <w:sz w:val="28"/>
          <w:szCs w:val="28"/>
        </w:rPr>
        <w:t>.</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Идеалы и жизненные принципы, на которых формировался доблестный характер нашего народа и его героев, не устарели и сегодня, но в информационный век требуются новые </w:t>
      </w:r>
      <w:r>
        <w:rPr>
          <w:rFonts w:ascii="Times New Roman" w:hAnsi="Times New Roman"/>
          <w:sz w:val="28"/>
          <w:szCs w:val="28"/>
        </w:rPr>
        <w:t>"</w:t>
      </w:r>
      <w:r w:rsidRPr="00BD0828">
        <w:rPr>
          <w:rFonts w:ascii="Times New Roman" w:hAnsi="Times New Roman"/>
          <w:sz w:val="28"/>
          <w:szCs w:val="28"/>
        </w:rPr>
        <w:t>живые</w:t>
      </w:r>
      <w:r>
        <w:rPr>
          <w:rFonts w:ascii="Times New Roman" w:hAnsi="Times New Roman"/>
          <w:sz w:val="28"/>
          <w:szCs w:val="28"/>
        </w:rPr>
        <w:t xml:space="preserve">" </w:t>
      </w:r>
      <w:r w:rsidRPr="00BD0828">
        <w:rPr>
          <w:rFonts w:ascii="Times New Roman" w:hAnsi="Times New Roman"/>
          <w:sz w:val="28"/>
          <w:szCs w:val="28"/>
        </w:rPr>
        <w:t>формы их подачи. Проект предлагает активному молодому поколению России и всем заинтересованным лицам, учреждениям, коммерческим и общественным организациям  объединиться в творческий союз и раскрыть вдохновляющие примеры верности, мужества, чести, веры и любви, используя современные каналы коммуникации и информационные технологии.</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Формат Проекта:</w:t>
      </w:r>
    </w:p>
    <w:p w:rsidR="003255D6" w:rsidRPr="00BD0828" w:rsidRDefault="003255D6" w:rsidP="003255D6">
      <w:pPr>
        <w:tabs>
          <w:tab w:val="left" w:pos="993"/>
        </w:tabs>
        <w:spacing w:after="0" w:line="240" w:lineRule="auto"/>
        <w:ind w:right="-1" w:firstLine="709"/>
        <w:jc w:val="both"/>
        <w:rPr>
          <w:rFonts w:ascii="Times New Roman" w:hAnsi="Times New Roman"/>
          <w:spacing w:val="-4"/>
          <w:sz w:val="28"/>
          <w:szCs w:val="28"/>
        </w:rPr>
      </w:pPr>
      <w:r w:rsidRPr="00BD0828">
        <w:rPr>
          <w:rFonts w:ascii="Times New Roman" w:hAnsi="Times New Roman"/>
          <w:spacing w:val="-4"/>
          <w:sz w:val="28"/>
          <w:szCs w:val="28"/>
          <w:lang w:val="en-US"/>
        </w:rPr>
        <w:t>I</w:t>
      </w:r>
      <w:r w:rsidRPr="00BD0828">
        <w:rPr>
          <w:rFonts w:ascii="Times New Roman" w:hAnsi="Times New Roman"/>
          <w:spacing w:val="-4"/>
          <w:sz w:val="28"/>
          <w:szCs w:val="28"/>
        </w:rPr>
        <w:t xml:space="preserve"> этап - создание творческих работ (видеороликов, мультфильмов, видеорепортажей, авторских песен, поэтических произведений, фотографий, рисунков, плакатов, сочинений и др.) с перспективой их дальнейшего широкого обсуждения и использования в просветительских целях.  На данном этапе все работы размещаются в социальной сети </w:t>
      </w:r>
      <w:r>
        <w:rPr>
          <w:rFonts w:ascii="Times New Roman" w:hAnsi="Times New Roman"/>
          <w:spacing w:val="-4"/>
          <w:sz w:val="28"/>
          <w:szCs w:val="28"/>
        </w:rPr>
        <w:t>"</w:t>
      </w:r>
      <w:r w:rsidRPr="00BD0828">
        <w:rPr>
          <w:rFonts w:ascii="Times New Roman" w:hAnsi="Times New Roman"/>
          <w:spacing w:val="-4"/>
          <w:sz w:val="28"/>
          <w:szCs w:val="28"/>
        </w:rPr>
        <w:t>В контакте</w:t>
      </w:r>
      <w:r>
        <w:rPr>
          <w:rFonts w:ascii="Times New Roman" w:hAnsi="Times New Roman"/>
          <w:spacing w:val="-4"/>
          <w:sz w:val="28"/>
          <w:szCs w:val="28"/>
        </w:rPr>
        <w:t>"</w:t>
      </w:r>
      <w:r w:rsidRPr="00BD0828">
        <w:rPr>
          <w:rFonts w:ascii="Times New Roman" w:hAnsi="Times New Roman"/>
          <w:spacing w:val="-4"/>
          <w:sz w:val="28"/>
          <w:szCs w:val="28"/>
        </w:rPr>
        <w:t xml:space="preserve">, которая на сегодняшний день является одним из наиболее распространенных каналов обмена информацией среди молодежи, а значит, средой, в условиях которой в определенной степени формируется мировоззрение подрастающего поколения. </w:t>
      </w:r>
    </w:p>
    <w:p w:rsidR="003255D6"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lang w:val="en-US"/>
        </w:rPr>
        <w:t>II</w:t>
      </w:r>
      <w:r w:rsidRPr="00BD0828">
        <w:rPr>
          <w:rFonts w:ascii="Times New Roman" w:hAnsi="Times New Roman"/>
          <w:sz w:val="28"/>
          <w:szCs w:val="28"/>
        </w:rPr>
        <w:t xml:space="preserve"> этап - проведение с использованием творческих работ Проекта межрегиональной информационно-просветительской кампании </w:t>
      </w:r>
      <w:r>
        <w:rPr>
          <w:rFonts w:ascii="Times New Roman" w:hAnsi="Times New Roman"/>
          <w:sz w:val="28"/>
          <w:szCs w:val="28"/>
        </w:rPr>
        <w:t>"</w:t>
      </w:r>
      <w:r w:rsidRPr="00BD0828">
        <w:rPr>
          <w:rFonts w:ascii="Times New Roman" w:hAnsi="Times New Roman"/>
          <w:sz w:val="28"/>
          <w:szCs w:val="28"/>
        </w:rPr>
        <w:t>Будь достоин памяти Великих Предков</w:t>
      </w:r>
      <w:r>
        <w:rPr>
          <w:rFonts w:ascii="Times New Roman" w:hAnsi="Times New Roman"/>
          <w:sz w:val="28"/>
          <w:szCs w:val="28"/>
        </w:rPr>
        <w:t>"</w:t>
      </w:r>
      <w:r w:rsidRPr="00BD0828">
        <w:rPr>
          <w:rFonts w:ascii="Times New Roman" w:hAnsi="Times New Roman"/>
          <w:sz w:val="28"/>
          <w:szCs w:val="28"/>
        </w:rPr>
        <w:t>, включающей в себя патриотические уроки, семинары, конференции, фестивали, выставки, акции, спортивные турниры и др. с их</w:t>
      </w:r>
      <w:r>
        <w:rPr>
          <w:rFonts w:ascii="Times New Roman" w:hAnsi="Times New Roman"/>
          <w:sz w:val="28"/>
          <w:szCs w:val="28"/>
        </w:rPr>
        <w:t xml:space="preserve"> освящением в СМИ.</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Общей символикой Проекта, объединяющей всех его участников, является Александро-Невская ленточка. Она призывает каждого стать продолжателем подвигов лучших представителей нашего Отечества. В ленточке используются красный цвет, символизирующий жертвенное служение всем людям, и желтый, указывающий на необходимость развития в себе благородных устремлений (цвета соответствуют ленте, прикрепляемой к ордену Александра Невского  – государственной награде Российской Федерации), два края ленты символизируют неразрывную связь прошлых и настоящего поколений. Молодежь в данном Проекте воспринимается не только как объект, но и как субъект патриотического развития.</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Проект разработан в Городецкой епархии Русской Православной Церкви под руководством епископа Городецкого и Ветлужского Августина, в 2013-2014 годах он реализовывался в муниципальных районах  Нижегородской области. В 2015 году в Проекте приняли участие 15 регионов РФ (Нижегородская, Владимирская, Новгородская, Новосибирская Оренбургская, Пензенская, Свердловская, Ульяновская, Ярославская области, республики Башкортостан, Мордовия, Татарстан, Удмуртия, Чувашия, Пермский край). Создано и размещено </w:t>
      </w:r>
      <w:r>
        <w:rPr>
          <w:rFonts w:ascii="Times New Roman" w:hAnsi="Times New Roman"/>
          <w:sz w:val="28"/>
          <w:szCs w:val="28"/>
        </w:rPr>
        <w:t>на</w:t>
      </w:r>
      <w:r w:rsidRPr="00BD0828">
        <w:rPr>
          <w:rFonts w:ascii="Times New Roman" w:hAnsi="Times New Roman"/>
          <w:sz w:val="28"/>
          <w:szCs w:val="28"/>
        </w:rPr>
        <w:t xml:space="preserve"> информационном портале около 700 различных работ, посвященных </w:t>
      </w:r>
      <w:r>
        <w:rPr>
          <w:rFonts w:ascii="Times New Roman" w:hAnsi="Times New Roman"/>
          <w:sz w:val="28"/>
          <w:szCs w:val="28"/>
        </w:rPr>
        <w:t>"</w:t>
      </w:r>
      <w:r w:rsidRPr="00BD0828">
        <w:rPr>
          <w:rFonts w:ascii="Times New Roman" w:hAnsi="Times New Roman"/>
          <w:sz w:val="28"/>
          <w:szCs w:val="28"/>
        </w:rPr>
        <w:t>Имени России</w:t>
      </w:r>
      <w:r>
        <w:rPr>
          <w:rFonts w:ascii="Times New Roman" w:hAnsi="Times New Roman"/>
          <w:sz w:val="28"/>
          <w:szCs w:val="28"/>
        </w:rPr>
        <w:t xml:space="preserve">" </w:t>
      </w:r>
      <w:r w:rsidRPr="00BD0828">
        <w:rPr>
          <w:rFonts w:ascii="Times New Roman" w:hAnsi="Times New Roman"/>
          <w:sz w:val="28"/>
          <w:szCs w:val="28"/>
        </w:rPr>
        <w:t xml:space="preserve">Александру Невскому и героям нашей истории, проведены патриотические </w:t>
      </w:r>
      <w:r w:rsidRPr="00BD0828">
        <w:rPr>
          <w:rFonts w:ascii="Times New Roman" w:hAnsi="Times New Roman"/>
          <w:sz w:val="28"/>
          <w:szCs w:val="28"/>
        </w:rPr>
        <w:lastRenderedPageBreak/>
        <w:t>акции и мероприятия, в том числе два межрегиональных форума. Общий охват аудитории за 3 года составил более 50 000 человек.</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На данном этапе Проектом положено начало создания базы творческих работ и разработки принципов и методик проведения общероссийских юбилейных торжеств, приуроченных к 800-летию со дня рождения Александра Невского</w:t>
      </w:r>
      <w:r>
        <w:rPr>
          <w:rFonts w:ascii="Times New Roman" w:hAnsi="Times New Roman"/>
          <w:sz w:val="28"/>
          <w:szCs w:val="28"/>
        </w:rPr>
        <w:t>,</w:t>
      </w:r>
      <w:r w:rsidRPr="00BD0828">
        <w:rPr>
          <w:rFonts w:ascii="Times New Roman" w:hAnsi="Times New Roman"/>
          <w:sz w:val="28"/>
          <w:szCs w:val="28"/>
        </w:rPr>
        <w:t xml:space="preserve"> </w:t>
      </w:r>
      <w:r>
        <w:rPr>
          <w:rFonts w:ascii="Times New Roman" w:hAnsi="Times New Roman"/>
          <w:sz w:val="28"/>
          <w:szCs w:val="28"/>
        </w:rPr>
        <w:t xml:space="preserve">которое будет широко отмечаться </w:t>
      </w:r>
      <w:r w:rsidRPr="00BD0828">
        <w:rPr>
          <w:rFonts w:ascii="Times New Roman" w:hAnsi="Times New Roman"/>
          <w:sz w:val="28"/>
          <w:szCs w:val="28"/>
        </w:rPr>
        <w:t>в 2021 году</w:t>
      </w:r>
      <w:r>
        <w:rPr>
          <w:rFonts w:ascii="Times New Roman" w:hAnsi="Times New Roman"/>
          <w:sz w:val="28"/>
          <w:szCs w:val="28"/>
        </w:rPr>
        <w:t xml:space="preserve"> </w:t>
      </w:r>
      <w:r w:rsidRPr="00BD0828">
        <w:rPr>
          <w:rFonts w:ascii="Times New Roman" w:hAnsi="Times New Roman"/>
          <w:sz w:val="28"/>
          <w:szCs w:val="28"/>
        </w:rPr>
        <w:t xml:space="preserve">(согласно указу Президента Российской Федерации В.В. Путина №448 от 23.06.2014 года). Дальнейшая реализация Проекта предполагает включение его в муниципальные и региональные программы духовно-нравственного и патриотического воспитания, </w:t>
      </w:r>
      <w:r w:rsidRPr="00BD0828">
        <w:rPr>
          <w:rFonts w:ascii="Times New Roman" w:hAnsi="Times New Roman"/>
          <w:spacing w:val="-4"/>
          <w:sz w:val="28"/>
          <w:szCs w:val="28"/>
        </w:rPr>
        <w:t xml:space="preserve">использование в просветительской работе среди детей, подростков и молодежи, </w:t>
      </w:r>
      <w:r w:rsidRPr="00BD0828">
        <w:rPr>
          <w:rFonts w:ascii="Times New Roman" w:hAnsi="Times New Roman"/>
          <w:sz w:val="28"/>
          <w:szCs w:val="28"/>
        </w:rPr>
        <w:t xml:space="preserve">развитие Проекта на общероссийском  и международном уровне. </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(Информационная справка о реализации Проекта в 2013-2015 гг. в Приложении 1).</w:t>
      </w:r>
    </w:p>
    <w:p w:rsidR="003255D6" w:rsidRPr="00D95D5F" w:rsidRDefault="003255D6" w:rsidP="003255D6">
      <w:pPr>
        <w:spacing w:after="0" w:line="240" w:lineRule="auto"/>
        <w:ind w:right="-1" w:firstLine="709"/>
        <w:jc w:val="center"/>
        <w:rPr>
          <w:rFonts w:ascii="Times New Roman" w:hAnsi="Times New Roman"/>
          <w:b/>
          <w:sz w:val="24"/>
          <w:szCs w:val="28"/>
        </w:rPr>
      </w:pPr>
    </w:p>
    <w:p w:rsidR="003255D6" w:rsidRPr="00BD0828" w:rsidRDefault="003255D6" w:rsidP="003255D6">
      <w:pPr>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2. Организаторы, партнеры и кураторы Проекта</w:t>
      </w:r>
    </w:p>
    <w:p w:rsidR="003255D6" w:rsidRPr="00D95D5F" w:rsidRDefault="003255D6" w:rsidP="003255D6">
      <w:pPr>
        <w:spacing w:after="0" w:line="240" w:lineRule="auto"/>
        <w:ind w:right="272"/>
        <w:jc w:val="center"/>
        <w:rPr>
          <w:rFonts w:ascii="Times New Roman" w:hAnsi="Times New Roman"/>
          <w:b/>
          <w:caps/>
          <w:sz w:val="24"/>
          <w:szCs w:val="28"/>
        </w:rPr>
      </w:pPr>
    </w:p>
    <w:p w:rsidR="003255D6" w:rsidRPr="00BD0828" w:rsidRDefault="003255D6" w:rsidP="003255D6">
      <w:pPr>
        <w:pStyle w:val="a3"/>
        <w:tabs>
          <w:tab w:val="left" w:pos="993"/>
        </w:tabs>
        <w:spacing w:after="0" w:line="240" w:lineRule="auto"/>
        <w:ind w:left="0" w:right="-1" w:firstLine="709"/>
        <w:jc w:val="center"/>
        <w:rPr>
          <w:rFonts w:ascii="Times New Roman" w:hAnsi="Times New Roman"/>
          <w:b/>
          <w:sz w:val="28"/>
          <w:szCs w:val="28"/>
        </w:rPr>
      </w:pPr>
      <w:r w:rsidRPr="00BD0828">
        <w:rPr>
          <w:rFonts w:ascii="Times New Roman" w:hAnsi="Times New Roman"/>
          <w:b/>
          <w:sz w:val="28"/>
          <w:szCs w:val="28"/>
        </w:rPr>
        <w:t>2.1. Организаторы Проекта</w:t>
      </w:r>
    </w:p>
    <w:p w:rsidR="003255D6" w:rsidRPr="00D95D5F" w:rsidRDefault="003255D6" w:rsidP="003255D6">
      <w:pPr>
        <w:pStyle w:val="a3"/>
        <w:tabs>
          <w:tab w:val="left" w:pos="993"/>
        </w:tabs>
        <w:spacing w:after="0" w:line="240" w:lineRule="auto"/>
        <w:ind w:left="0" w:right="-1" w:firstLine="709"/>
        <w:jc w:val="center"/>
        <w:rPr>
          <w:rFonts w:ascii="Times New Roman" w:hAnsi="Times New Roman"/>
          <w:b/>
          <w:sz w:val="24"/>
          <w:szCs w:val="28"/>
        </w:rPr>
      </w:pPr>
    </w:p>
    <w:p w:rsidR="003255D6" w:rsidRPr="00BD0828" w:rsidRDefault="003255D6" w:rsidP="003255D6">
      <w:pPr>
        <w:pStyle w:val="a3"/>
        <w:tabs>
          <w:tab w:val="left" w:pos="993"/>
        </w:tabs>
        <w:spacing w:after="0" w:line="240" w:lineRule="auto"/>
        <w:ind w:left="0" w:right="-1" w:firstLine="709"/>
        <w:jc w:val="both"/>
        <w:rPr>
          <w:rFonts w:ascii="Times New Roman" w:hAnsi="Times New Roman"/>
          <w:sz w:val="28"/>
          <w:szCs w:val="28"/>
        </w:rPr>
      </w:pPr>
      <w:r w:rsidRPr="00BD0828">
        <w:rPr>
          <w:rFonts w:ascii="Times New Roman" w:hAnsi="Times New Roman"/>
          <w:sz w:val="28"/>
          <w:szCs w:val="28"/>
        </w:rPr>
        <w:t xml:space="preserve">Организаторами Проекта являются Городецкая епархия Русской Православной Церкви и Молодежный парламент при Законодательном Собрании Нижегородской области. </w:t>
      </w:r>
    </w:p>
    <w:p w:rsidR="003255D6" w:rsidRPr="00BD0828" w:rsidRDefault="003255D6" w:rsidP="003255D6">
      <w:pPr>
        <w:pStyle w:val="a3"/>
        <w:tabs>
          <w:tab w:val="left" w:pos="993"/>
        </w:tabs>
        <w:spacing w:after="0" w:line="240" w:lineRule="auto"/>
        <w:ind w:right="-1"/>
        <w:jc w:val="center"/>
        <w:rPr>
          <w:rFonts w:ascii="Times New Roman" w:hAnsi="Times New Roman"/>
          <w:b/>
          <w:sz w:val="28"/>
          <w:szCs w:val="28"/>
        </w:rPr>
      </w:pPr>
    </w:p>
    <w:p w:rsidR="003255D6" w:rsidRPr="00BD0828" w:rsidRDefault="003255D6" w:rsidP="003255D6">
      <w:pPr>
        <w:pStyle w:val="a3"/>
        <w:tabs>
          <w:tab w:val="left" w:pos="993"/>
        </w:tabs>
        <w:spacing w:after="0" w:line="240" w:lineRule="auto"/>
        <w:ind w:right="-1"/>
        <w:jc w:val="center"/>
        <w:rPr>
          <w:rFonts w:ascii="Times New Roman" w:hAnsi="Times New Roman"/>
          <w:b/>
          <w:sz w:val="28"/>
          <w:szCs w:val="28"/>
        </w:rPr>
      </w:pPr>
      <w:r w:rsidRPr="00BD0828">
        <w:rPr>
          <w:rFonts w:ascii="Times New Roman" w:hAnsi="Times New Roman"/>
          <w:b/>
          <w:sz w:val="28"/>
          <w:szCs w:val="28"/>
        </w:rPr>
        <w:t>2.2. Межрегиональный оргкомитет Проекта</w:t>
      </w:r>
    </w:p>
    <w:p w:rsidR="003255D6" w:rsidRPr="00D95D5F" w:rsidRDefault="003255D6" w:rsidP="003255D6">
      <w:pPr>
        <w:pStyle w:val="a3"/>
        <w:tabs>
          <w:tab w:val="left" w:pos="993"/>
        </w:tabs>
        <w:spacing w:after="0" w:line="240" w:lineRule="auto"/>
        <w:ind w:right="-1"/>
        <w:jc w:val="center"/>
        <w:rPr>
          <w:rFonts w:ascii="Times New Roman" w:hAnsi="Times New Roman"/>
          <w:b/>
          <w:sz w:val="18"/>
          <w:szCs w:val="28"/>
        </w:rPr>
      </w:pPr>
    </w:p>
    <w:tbl>
      <w:tblPr>
        <w:tblW w:w="9464" w:type="dxa"/>
        <w:tblLook w:val="04A0"/>
      </w:tblPr>
      <w:tblGrid>
        <w:gridCol w:w="3085"/>
        <w:gridCol w:w="309"/>
        <w:gridCol w:w="6070"/>
      </w:tblGrid>
      <w:tr w:rsidR="003255D6" w:rsidRPr="00BD0828" w:rsidTr="00292E17">
        <w:tc>
          <w:tcPr>
            <w:tcW w:w="3085" w:type="dxa"/>
            <w:shd w:val="clear" w:color="auto" w:fill="auto"/>
          </w:tcPr>
          <w:p w:rsidR="003255D6" w:rsidRPr="00BD0828" w:rsidRDefault="003255D6" w:rsidP="00292E17">
            <w:p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Председатели межрегионального оргкомитета Проекта</w:t>
            </w:r>
          </w:p>
        </w:tc>
        <w:tc>
          <w:tcPr>
            <w:tcW w:w="309" w:type="dxa"/>
            <w:shd w:val="clear" w:color="auto" w:fill="auto"/>
          </w:tcPr>
          <w:p w:rsidR="003255D6" w:rsidRPr="00BD0828" w:rsidRDefault="003255D6" w:rsidP="00292E17">
            <w:pPr>
              <w:tabs>
                <w:tab w:val="left" w:pos="993"/>
              </w:tabs>
              <w:spacing w:after="0" w:line="240" w:lineRule="auto"/>
              <w:ind w:right="-1"/>
              <w:jc w:val="center"/>
              <w:rPr>
                <w:rFonts w:ascii="Times New Roman" w:hAnsi="Times New Roman"/>
                <w:sz w:val="28"/>
                <w:szCs w:val="28"/>
              </w:rPr>
            </w:pPr>
            <w:r w:rsidRPr="00BD0828">
              <w:rPr>
                <w:rFonts w:ascii="Times New Roman" w:hAnsi="Times New Roman"/>
                <w:sz w:val="28"/>
                <w:szCs w:val="28"/>
              </w:rPr>
              <w:t>-</w:t>
            </w:r>
          </w:p>
          <w:p w:rsidR="003255D6" w:rsidRPr="00BD0828" w:rsidRDefault="003255D6" w:rsidP="00292E17">
            <w:pPr>
              <w:tabs>
                <w:tab w:val="left" w:pos="993"/>
              </w:tabs>
              <w:spacing w:after="0" w:line="240" w:lineRule="auto"/>
              <w:ind w:right="-1"/>
              <w:jc w:val="center"/>
              <w:rPr>
                <w:rFonts w:ascii="Times New Roman" w:hAnsi="Times New Roman"/>
                <w:sz w:val="28"/>
                <w:szCs w:val="28"/>
              </w:rPr>
            </w:pPr>
            <w:r w:rsidRPr="00BD0828">
              <w:rPr>
                <w:rFonts w:ascii="Times New Roman" w:hAnsi="Times New Roman"/>
                <w:sz w:val="28"/>
                <w:szCs w:val="28"/>
              </w:rPr>
              <w:t>-</w:t>
            </w:r>
          </w:p>
        </w:tc>
        <w:tc>
          <w:tcPr>
            <w:tcW w:w="6070" w:type="dxa"/>
            <w:shd w:val="clear" w:color="auto" w:fill="auto"/>
          </w:tcPr>
          <w:p w:rsidR="003255D6" w:rsidRPr="00BD0828" w:rsidRDefault="003255D6" w:rsidP="00292E17">
            <w:p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Епископ Городецкий и Ветлужский Августин;</w:t>
            </w:r>
          </w:p>
          <w:p w:rsidR="003255D6" w:rsidRPr="00BD0828" w:rsidRDefault="003255D6" w:rsidP="00292E17">
            <w:p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председатель Молодежного парламента при Законодательном Собрании Нижегородской области Скоробогатова Татьяна Александровна;</w:t>
            </w:r>
          </w:p>
        </w:tc>
      </w:tr>
      <w:tr w:rsidR="003255D6" w:rsidRPr="00BD0828" w:rsidTr="00292E17">
        <w:tc>
          <w:tcPr>
            <w:tcW w:w="3085" w:type="dxa"/>
            <w:shd w:val="clear" w:color="auto" w:fill="auto"/>
          </w:tcPr>
          <w:p w:rsidR="003255D6" w:rsidRPr="00BD0828" w:rsidRDefault="003255D6" w:rsidP="00292E17">
            <w:p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Руководитель Проекта</w:t>
            </w:r>
          </w:p>
        </w:tc>
        <w:tc>
          <w:tcPr>
            <w:tcW w:w="309" w:type="dxa"/>
            <w:shd w:val="clear" w:color="auto" w:fill="auto"/>
          </w:tcPr>
          <w:p w:rsidR="003255D6" w:rsidRPr="00BD0828" w:rsidRDefault="003255D6" w:rsidP="00292E17">
            <w:pPr>
              <w:tabs>
                <w:tab w:val="left" w:pos="993"/>
              </w:tabs>
              <w:spacing w:after="0" w:line="240" w:lineRule="auto"/>
              <w:ind w:right="-1"/>
              <w:jc w:val="center"/>
              <w:rPr>
                <w:rFonts w:ascii="Times New Roman" w:hAnsi="Times New Roman"/>
                <w:sz w:val="28"/>
                <w:szCs w:val="28"/>
              </w:rPr>
            </w:pPr>
            <w:r w:rsidRPr="00BD0828">
              <w:rPr>
                <w:rFonts w:ascii="Times New Roman" w:hAnsi="Times New Roman"/>
                <w:sz w:val="28"/>
                <w:szCs w:val="28"/>
              </w:rPr>
              <w:t>-</w:t>
            </w:r>
          </w:p>
        </w:tc>
        <w:tc>
          <w:tcPr>
            <w:tcW w:w="6070" w:type="dxa"/>
            <w:shd w:val="clear" w:color="auto" w:fill="auto"/>
          </w:tcPr>
          <w:p w:rsidR="003255D6" w:rsidRPr="00BD0828" w:rsidRDefault="003255D6" w:rsidP="00292E17">
            <w:p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руководитель отдела молодежного служения Городецкой епархии Русской Православной Церкви, член Молодежного парламента при Законодательном Собрании Нижегородской области иеромонах Александр (Солянкин);</w:t>
            </w:r>
          </w:p>
        </w:tc>
      </w:tr>
      <w:tr w:rsidR="003255D6" w:rsidRPr="00BD0828" w:rsidTr="00292E17">
        <w:tc>
          <w:tcPr>
            <w:tcW w:w="3085" w:type="dxa"/>
            <w:shd w:val="clear" w:color="auto" w:fill="auto"/>
          </w:tcPr>
          <w:p w:rsidR="003255D6" w:rsidRPr="00BD0828" w:rsidRDefault="003255D6" w:rsidP="00292E17">
            <w:p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Региональные представители</w:t>
            </w:r>
          </w:p>
        </w:tc>
        <w:tc>
          <w:tcPr>
            <w:tcW w:w="309" w:type="dxa"/>
            <w:shd w:val="clear" w:color="auto" w:fill="auto"/>
          </w:tcPr>
          <w:p w:rsidR="003255D6" w:rsidRPr="00BD0828" w:rsidRDefault="003255D6" w:rsidP="00292E17">
            <w:pPr>
              <w:tabs>
                <w:tab w:val="left" w:pos="993"/>
              </w:tabs>
              <w:spacing w:after="0" w:line="240" w:lineRule="auto"/>
              <w:ind w:right="-1"/>
              <w:jc w:val="center"/>
              <w:rPr>
                <w:rFonts w:ascii="Times New Roman" w:hAnsi="Times New Roman"/>
                <w:sz w:val="28"/>
                <w:szCs w:val="28"/>
              </w:rPr>
            </w:pPr>
            <w:r w:rsidRPr="00BD0828">
              <w:rPr>
                <w:rFonts w:ascii="Times New Roman" w:hAnsi="Times New Roman"/>
                <w:sz w:val="28"/>
                <w:szCs w:val="28"/>
              </w:rPr>
              <w:t>-</w:t>
            </w:r>
          </w:p>
        </w:tc>
        <w:tc>
          <w:tcPr>
            <w:tcW w:w="6070" w:type="dxa"/>
            <w:shd w:val="clear" w:color="auto" w:fill="auto"/>
          </w:tcPr>
          <w:p w:rsidR="003255D6" w:rsidRPr="00BD0828" w:rsidRDefault="003255D6" w:rsidP="00292E17">
            <w:p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представители региональных оргкомитетов Проекта.</w:t>
            </w:r>
          </w:p>
        </w:tc>
      </w:tr>
    </w:tbl>
    <w:p w:rsidR="003255D6" w:rsidRPr="003D3187" w:rsidRDefault="003255D6" w:rsidP="003255D6">
      <w:pPr>
        <w:pStyle w:val="a3"/>
        <w:tabs>
          <w:tab w:val="left" w:pos="993"/>
        </w:tabs>
        <w:spacing w:after="0" w:line="240" w:lineRule="auto"/>
        <w:ind w:right="-1"/>
        <w:rPr>
          <w:rFonts w:ascii="Times New Roman" w:hAnsi="Times New Roman"/>
          <w:sz w:val="28"/>
          <w:szCs w:val="28"/>
        </w:rPr>
      </w:pPr>
      <w:r w:rsidRPr="003D3187">
        <w:rPr>
          <w:rFonts w:ascii="Times New Roman" w:hAnsi="Times New Roman"/>
          <w:sz w:val="28"/>
          <w:szCs w:val="28"/>
        </w:rPr>
        <w:t xml:space="preserve">Межрегиональный оргкомитет Проекта осуществляет: </w:t>
      </w:r>
    </w:p>
    <w:p w:rsidR="003255D6" w:rsidRPr="00BD0828" w:rsidRDefault="003255D6" w:rsidP="003255D6">
      <w:pPr>
        <w:pStyle w:val="a3"/>
        <w:numPr>
          <w:ilvl w:val="0"/>
          <w:numId w:val="2"/>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кураторство реализации Проекта в регионах;</w:t>
      </w:r>
    </w:p>
    <w:p w:rsidR="003255D6" w:rsidRPr="00BD0828" w:rsidRDefault="003255D6" w:rsidP="003255D6">
      <w:pPr>
        <w:pStyle w:val="a3"/>
        <w:numPr>
          <w:ilvl w:val="0"/>
          <w:numId w:val="2"/>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взаимодействие со средствами массовой информации;</w:t>
      </w:r>
    </w:p>
    <w:p w:rsidR="003255D6" w:rsidRPr="00BD0828" w:rsidRDefault="003255D6" w:rsidP="003255D6">
      <w:pPr>
        <w:pStyle w:val="a3"/>
        <w:numPr>
          <w:ilvl w:val="0"/>
          <w:numId w:val="2"/>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определение и награждение авторов лучших творческих работ и лучших координаторов Проекта;</w:t>
      </w:r>
    </w:p>
    <w:p w:rsidR="003255D6" w:rsidRPr="00BD0828" w:rsidRDefault="003255D6" w:rsidP="003255D6">
      <w:pPr>
        <w:pStyle w:val="a3"/>
        <w:numPr>
          <w:ilvl w:val="0"/>
          <w:numId w:val="2"/>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организацию итоговых форумов;</w:t>
      </w:r>
    </w:p>
    <w:p w:rsidR="003255D6" w:rsidRPr="00BD0828" w:rsidRDefault="003255D6" w:rsidP="003255D6">
      <w:pPr>
        <w:pStyle w:val="a3"/>
        <w:numPr>
          <w:ilvl w:val="0"/>
          <w:numId w:val="2"/>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выбор лучшего регионального оргкомитета Проекта.</w:t>
      </w:r>
    </w:p>
    <w:p w:rsidR="003255D6" w:rsidRDefault="003255D6" w:rsidP="003255D6">
      <w:pPr>
        <w:pStyle w:val="a3"/>
        <w:tabs>
          <w:tab w:val="left" w:pos="993"/>
        </w:tabs>
        <w:spacing w:after="0" w:line="240" w:lineRule="auto"/>
        <w:ind w:left="0" w:right="-1" w:firstLine="709"/>
        <w:jc w:val="center"/>
        <w:rPr>
          <w:rFonts w:ascii="Times New Roman" w:hAnsi="Times New Roman"/>
          <w:b/>
          <w:sz w:val="28"/>
          <w:szCs w:val="28"/>
        </w:rPr>
      </w:pPr>
    </w:p>
    <w:p w:rsidR="003255D6" w:rsidRDefault="003255D6" w:rsidP="003255D6">
      <w:pPr>
        <w:pStyle w:val="a3"/>
        <w:tabs>
          <w:tab w:val="left" w:pos="993"/>
        </w:tabs>
        <w:spacing w:after="0" w:line="240" w:lineRule="auto"/>
        <w:ind w:left="0" w:right="-1" w:firstLine="709"/>
        <w:jc w:val="center"/>
        <w:rPr>
          <w:rFonts w:ascii="Times New Roman" w:hAnsi="Times New Roman"/>
          <w:b/>
          <w:sz w:val="28"/>
          <w:szCs w:val="28"/>
        </w:rPr>
      </w:pPr>
    </w:p>
    <w:p w:rsidR="003255D6" w:rsidRPr="00BD0828" w:rsidRDefault="003255D6" w:rsidP="003255D6">
      <w:pPr>
        <w:pStyle w:val="a3"/>
        <w:tabs>
          <w:tab w:val="left" w:pos="993"/>
        </w:tabs>
        <w:spacing w:after="0" w:line="240" w:lineRule="auto"/>
        <w:ind w:left="0" w:right="-1" w:firstLine="709"/>
        <w:jc w:val="center"/>
        <w:rPr>
          <w:rFonts w:ascii="Times New Roman" w:hAnsi="Times New Roman"/>
          <w:b/>
          <w:sz w:val="28"/>
          <w:szCs w:val="28"/>
        </w:rPr>
      </w:pPr>
      <w:r w:rsidRPr="00BD0828">
        <w:rPr>
          <w:rFonts w:ascii="Times New Roman" w:hAnsi="Times New Roman"/>
          <w:b/>
          <w:sz w:val="28"/>
          <w:szCs w:val="28"/>
        </w:rPr>
        <w:lastRenderedPageBreak/>
        <w:t>2.3. Партнеры Проекта</w:t>
      </w:r>
    </w:p>
    <w:p w:rsidR="003255D6" w:rsidRPr="00BD0828" w:rsidRDefault="003255D6" w:rsidP="003255D6">
      <w:pPr>
        <w:pStyle w:val="a3"/>
        <w:tabs>
          <w:tab w:val="left" w:pos="993"/>
        </w:tabs>
        <w:spacing w:after="0" w:line="240" w:lineRule="auto"/>
        <w:ind w:left="0" w:right="-1" w:firstLine="709"/>
        <w:jc w:val="center"/>
        <w:rPr>
          <w:rFonts w:ascii="Times New Roman" w:hAnsi="Times New Roman"/>
          <w:b/>
          <w:sz w:val="28"/>
          <w:szCs w:val="28"/>
        </w:rPr>
      </w:pPr>
    </w:p>
    <w:p w:rsidR="003255D6" w:rsidRPr="00BD0828" w:rsidRDefault="003255D6" w:rsidP="003255D6">
      <w:pPr>
        <w:pStyle w:val="a3"/>
        <w:tabs>
          <w:tab w:val="left" w:pos="993"/>
        </w:tabs>
        <w:spacing w:after="0" w:line="240" w:lineRule="auto"/>
        <w:ind w:left="0" w:right="-1" w:firstLine="709"/>
        <w:jc w:val="both"/>
        <w:rPr>
          <w:rFonts w:ascii="Times New Roman" w:hAnsi="Times New Roman"/>
          <w:sz w:val="28"/>
          <w:szCs w:val="28"/>
        </w:rPr>
      </w:pPr>
      <w:r w:rsidRPr="00BD0828">
        <w:rPr>
          <w:rFonts w:ascii="Times New Roman" w:hAnsi="Times New Roman"/>
          <w:sz w:val="28"/>
          <w:szCs w:val="28"/>
        </w:rPr>
        <w:t xml:space="preserve">Проект проходит при поддержке: </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Законодательного Собрания Нижегородской области;</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Синодального отдела по работе с молодежью Русской Православной Церкви;</w:t>
      </w:r>
    </w:p>
    <w:p w:rsidR="003255D6" w:rsidRPr="001D3C7D"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Pr>
          <w:rFonts w:ascii="Times New Roman" w:hAnsi="Times New Roman"/>
          <w:sz w:val="28"/>
          <w:szCs w:val="28"/>
        </w:rPr>
        <w:t>к</w:t>
      </w:r>
      <w:r w:rsidRPr="001D3C7D">
        <w:rPr>
          <w:rFonts w:ascii="Times New Roman" w:hAnsi="Times New Roman"/>
          <w:sz w:val="28"/>
          <w:szCs w:val="28"/>
        </w:rPr>
        <w:t>омитета по образованию Государственной Думы Федерального Собрания Российской Федерации;</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молодежных парламентов и молодежных правительств субъектов Российской Федерации;</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Молодежного совета при полномочном представителе Президента в Приволжском федеральном округе; </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Межрегионального координационного центра по работе с православной молодежью Приволжского федерального округа; </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руководства регионов и муниципальных районов;</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епархий Русской Православной Церкви; </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межрегиональной молодежной общественной организации </w:t>
      </w:r>
      <w:r>
        <w:rPr>
          <w:rFonts w:ascii="Times New Roman" w:hAnsi="Times New Roman"/>
          <w:sz w:val="28"/>
          <w:szCs w:val="28"/>
        </w:rPr>
        <w:t>"</w:t>
      </w:r>
      <w:r w:rsidRPr="00BD0828">
        <w:rPr>
          <w:rFonts w:ascii="Times New Roman" w:hAnsi="Times New Roman"/>
          <w:sz w:val="28"/>
          <w:szCs w:val="28"/>
        </w:rPr>
        <w:t>Православная молодежь</w:t>
      </w:r>
      <w:r>
        <w:rPr>
          <w:rFonts w:ascii="Times New Roman" w:hAnsi="Times New Roman"/>
          <w:sz w:val="28"/>
          <w:szCs w:val="28"/>
        </w:rPr>
        <w:t>"</w:t>
      </w:r>
      <w:r w:rsidRPr="00BD0828">
        <w:rPr>
          <w:rFonts w:ascii="Times New Roman" w:hAnsi="Times New Roman"/>
          <w:sz w:val="28"/>
          <w:szCs w:val="28"/>
        </w:rPr>
        <w:t>;</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Нижегородского регионального отделения Императорского Православного Палестинского Общества; </w:t>
      </w:r>
    </w:p>
    <w:p w:rsidR="003255D6" w:rsidRPr="00BD0828" w:rsidRDefault="003255D6" w:rsidP="003255D6">
      <w:pPr>
        <w:pStyle w:val="a3"/>
        <w:numPr>
          <w:ilvl w:val="0"/>
          <w:numId w:val="1"/>
        </w:numPr>
        <w:tabs>
          <w:tab w:val="left" w:pos="993"/>
        </w:tabs>
        <w:spacing w:after="0" w:line="240" w:lineRule="auto"/>
        <w:ind w:right="-1"/>
        <w:jc w:val="both"/>
        <w:rPr>
          <w:rFonts w:ascii="Times New Roman" w:hAnsi="Times New Roman"/>
          <w:sz w:val="28"/>
          <w:szCs w:val="28"/>
        </w:rPr>
      </w:pPr>
      <w:r>
        <w:rPr>
          <w:rFonts w:ascii="Times New Roman" w:hAnsi="Times New Roman"/>
          <w:sz w:val="28"/>
          <w:szCs w:val="28"/>
        </w:rPr>
        <w:t>а</w:t>
      </w:r>
      <w:r w:rsidRPr="00BD0828">
        <w:rPr>
          <w:rFonts w:ascii="Times New Roman" w:hAnsi="Times New Roman"/>
          <w:sz w:val="28"/>
          <w:szCs w:val="28"/>
        </w:rPr>
        <w:t>дминистрации и Земского Собрания Городецкого муниципально</w:t>
      </w:r>
      <w:r>
        <w:rPr>
          <w:rFonts w:ascii="Times New Roman" w:hAnsi="Times New Roman"/>
          <w:sz w:val="28"/>
          <w:szCs w:val="28"/>
        </w:rPr>
        <w:t>го района Нижегородской области.</w:t>
      </w:r>
    </w:p>
    <w:p w:rsidR="003255D6" w:rsidRPr="00BD0828" w:rsidRDefault="003255D6" w:rsidP="003255D6">
      <w:pPr>
        <w:pStyle w:val="a3"/>
        <w:tabs>
          <w:tab w:val="left" w:pos="993"/>
        </w:tabs>
        <w:spacing w:after="0" w:line="240" w:lineRule="auto"/>
        <w:ind w:right="-1"/>
        <w:jc w:val="center"/>
        <w:rPr>
          <w:rFonts w:ascii="Times New Roman" w:hAnsi="Times New Roman"/>
          <w:b/>
          <w:sz w:val="28"/>
          <w:szCs w:val="28"/>
        </w:rPr>
      </w:pPr>
    </w:p>
    <w:p w:rsidR="003255D6" w:rsidRPr="00BD0828" w:rsidRDefault="003255D6" w:rsidP="003255D6">
      <w:pPr>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2.4. Кураторы Проекта</w:t>
      </w:r>
    </w:p>
    <w:p w:rsidR="003255D6" w:rsidRPr="00BD0828" w:rsidRDefault="003255D6" w:rsidP="003255D6">
      <w:pPr>
        <w:spacing w:after="0" w:line="240" w:lineRule="auto"/>
        <w:ind w:right="-1" w:firstLine="709"/>
        <w:jc w:val="center"/>
        <w:rPr>
          <w:rFonts w:ascii="Times New Roman" w:hAnsi="Times New Roman"/>
          <w:sz w:val="28"/>
          <w:szCs w:val="28"/>
        </w:rPr>
      </w:pP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sidRPr="00BD0828">
        <w:rPr>
          <w:rFonts w:ascii="Times New Roman" w:hAnsi="Times New Roman"/>
          <w:sz w:val="28"/>
          <w:szCs w:val="28"/>
        </w:rPr>
        <w:t>Председатель Законодательного Собрания Нижегородской области Лебедев Евгений Викторович;</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sidRPr="00BD0828">
        <w:rPr>
          <w:rFonts w:ascii="Times New Roman" w:hAnsi="Times New Roman"/>
          <w:sz w:val="28"/>
          <w:szCs w:val="28"/>
        </w:rPr>
        <w:t>Председатель Синодального отдела по делам молодежи Русской Православной Церкви  Епископ Выборгский и Приозерский Игнатий;</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Pr>
          <w:rFonts w:ascii="Times New Roman" w:hAnsi="Times New Roman"/>
          <w:sz w:val="28"/>
          <w:szCs w:val="28"/>
        </w:rPr>
        <w:t>П</w:t>
      </w:r>
      <w:r w:rsidRPr="00BD0828">
        <w:rPr>
          <w:rFonts w:ascii="Times New Roman" w:hAnsi="Times New Roman"/>
          <w:sz w:val="28"/>
          <w:szCs w:val="28"/>
        </w:rPr>
        <w:t>редседатель комитета по образованию Государственной Думы Федерального Собрания Российской Федерации Никонов Вячеслав Алексеевич;</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sidRPr="00BD0828">
        <w:rPr>
          <w:rFonts w:ascii="Times New Roman" w:hAnsi="Times New Roman"/>
          <w:sz w:val="28"/>
          <w:szCs w:val="28"/>
        </w:rPr>
        <w:t>действительный государственный советник Нижегородской области 1 класса Бочаров Сергей Владимирович;</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sidRPr="00BD0828">
        <w:rPr>
          <w:rFonts w:ascii="Times New Roman" w:hAnsi="Times New Roman"/>
          <w:sz w:val="28"/>
          <w:szCs w:val="28"/>
        </w:rPr>
        <w:t>руководитель Межрегионального координационного центра по работе с православной молодежью Приволжского федерального округа Зеткина Ольга Владимировна;</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sidRPr="00BD0828">
        <w:rPr>
          <w:rFonts w:ascii="Times New Roman" w:hAnsi="Times New Roman"/>
          <w:sz w:val="28"/>
          <w:szCs w:val="28"/>
        </w:rPr>
        <w:t>член Молодежного парламента при Законодательном Собрании Нижегородской области, член Молодежного парламента при Государственной Думе ФС РФ Калмыков Иван Алексеевич;</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Pr>
          <w:rFonts w:ascii="Times New Roman" w:hAnsi="Times New Roman"/>
          <w:sz w:val="28"/>
          <w:szCs w:val="28"/>
        </w:rPr>
        <w:t>П</w:t>
      </w:r>
      <w:r w:rsidRPr="00BD0828">
        <w:rPr>
          <w:rFonts w:ascii="Times New Roman" w:hAnsi="Times New Roman"/>
          <w:sz w:val="28"/>
          <w:szCs w:val="28"/>
        </w:rPr>
        <w:t xml:space="preserve">редседатель общественной молодёжной палаты при Государственном Собрании Республики Мордовия, член </w:t>
      </w:r>
      <w:r w:rsidRPr="00BD0828">
        <w:rPr>
          <w:rFonts w:ascii="Times New Roman" w:hAnsi="Times New Roman"/>
          <w:sz w:val="28"/>
          <w:szCs w:val="28"/>
        </w:rPr>
        <w:lastRenderedPageBreak/>
        <w:t>Молодежного парламента при Государственной Думе ФС РФ Еракина Елена Александровна;</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заместитель председателя межрегиональной молодежной общественной организации </w:t>
      </w:r>
      <w:r>
        <w:rPr>
          <w:rFonts w:ascii="Times New Roman" w:hAnsi="Times New Roman"/>
          <w:sz w:val="28"/>
          <w:szCs w:val="28"/>
        </w:rPr>
        <w:t>"</w:t>
      </w:r>
      <w:r w:rsidRPr="00BD0828">
        <w:rPr>
          <w:rFonts w:ascii="Times New Roman" w:hAnsi="Times New Roman"/>
          <w:sz w:val="28"/>
          <w:szCs w:val="28"/>
        </w:rPr>
        <w:t>Православная молодежь</w:t>
      </w:r>
      <w:r>
        <w:rPr>
          <w:rFonts w:ascii="Times New Roman" w:hAnsi="Times New Roman"/>
          <w:sz w:val="28"/>
          <w:szCs w:val="28"/>
        </w:rPr>
        <w:t xml:space="preserve"> "</w:t>
      </w:r>
      <w:r w:rsidRPr="00BD0828">
        <w:rPr>
          <w:rFonts w:ascii="Times New Roman" w:hAnsi="Times New Roman"/>
          <w:sz w:val="28"/>
          <w:szCs w:val="28"/>
        </w:rPr>
        <w:t>Беремеш Константин Сергеевич;</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sidRPr="00BD0828">
        <w:rPr>
          <w:rFonts w:ascii="Times New Roman" w:hAnsi="Times New Roman"/>
          <w:sz w:val="28"/>
          <w:szCs w:val="28"/>
        </w:rPr>
        <w:t>доктор политических наук, профессор НГЛУ им. Доброблюбова, секретарь Нижегородского отделения Императорского Православного Палестинского общества Колобова Светлана Анатольевна;</w:t>
      </w:r>
    </w:p>
    <w:p w:rsidR="003255D6" w:rsidRDefault="003255D6" w:rsidP="003255D6">
      <w:pPr>
        <w:numPr>
          <w:ilvl w:val="0"/>
          <w:numId w:val="3"/>
        </w:numPr>
        <w:spacing w:after="0" w:line="240" w:lineRule="auto"/>
        <w:ind w:right="-1"/>
        <w:jc w:val="both"/>
        <w:rPr>
          <w:rFonts w:ascii="Times New Roman" w:hAnsi="Times New Roman"/>
          <w:sz w:val="28"/>
          <w:szCs w:val="28"/>
        </w:rPr>
      </w:pPr>
      <w:r>
        <w:rPr>
          <w:rFonts w:ascii="Times New Roman" w:hAnsi="Times New Roman"/>
          <w:sz w:val="28"/>
          <w:szCs w:val="28"/>
        </w:rPr>
        <w:t>член Молодежного парламента при Законодательном Собрании Нижегородской области, генеральный директор общественной организации "Центр добровольческих инициатив "Нижегородской области Кудрявцева Кристина Ириковна;</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sidRPr="00BD0828">
        <w:rPr>
          <w:rFonts w:ascii="Times New Roman" w:hAnsi="Times New Roman"/>
          <w:sz w:val="28"/>
          <w:szCs w:val="28"/>
        </w:rPr>
        <w:t>специалист по проектной деятельности Городецкой епархии Русской Православной Церкви Алабужина Ирина Ивановна;</w:t>
      </w:r>
    </w:p>
    <w:p w:rsidR="003255D6" w:rsidRPr="00BD0828" w:rsidRDefault="003255D6" w:rsidP="003255D6">
      <w:pPr>
        <w:numPr>
          <w:ilvl w:val="0"/>
          <w:numId w:val="3"/>
        </w:numPr>
        <w:spacing w:after="0" w:line="240" w:lineRule="auto"/>
        <w:ind w:right="-1"/>
        <w:jc w:val="both"/>
        <w:rPr>
          <w:rFonts w:ascii="Times New Roman" w:hAnsi="Times New Roman"/>
          <w:sz w:val="28"/>
          <w:szCs w:val="28"/>
        </w:rPr>
      </w:pPr>
      <w:r w:rsidRPr="00BD0828">
        <w:rPr>
          <w:rFonts w:ascii="Times New Roman" w:hAnsi="Times New Roman"/>
          <w:sz w:val="28"/>
          <w:szCs w:val="28"/>
        </w:rPr>
        <w:t>консультант аппарата комитета Законодательного Собрания Нижегородской области по информационной политике, регламенту и вопросам развития гражданского общества Лапина Елена Валерьевна.</w:t>
      </w:r>
    </w:p>
    <w:p w:rsidR="003255D6" w:rsidRPr="00BD0828" w:rsidRDefault="003255D6" w:rsidP="003255D6">
      <w:pPr>
        <w:tabs>
          <w:tab w:val="left" w:pos="993"/>
        </w:tabs>
        <w:spacing w:after="0" w:line="240" w:lineRule="auto"/>
        <w:ind w:right="-1" w:firstLine="709"/>
        <w:jc w:val="center"/>
        <w:rPr>
          <w:rFonts w:ascii="Times New Roman" w:hAnsi="Times New Roman"/>
          <w:b/>
          <w:sz w:val="28"/>
          <w:szCs w:val="28"/>
        </w:rPr>
      </w:pPr>
    </w:p>
    <w:p w:rsidR="003255D6" w:rsidRPr="00BD0828" w:rsidRDefault="003255D6" w:rsidP="003255D6">
      <w:pPr>
        <w:tabs>
          <w:tab w:val="left" w:pos="993"/>
        </w:tabs>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3. Участники Проекта</w:t>
      </w:r>
    </w:p>
    <w:p w:rsidR="003255D6" w:rsidRPr="00BD0828" w:rsidRDefault="003255D6" w:rsidP="003255D6">
      <w:pPr>
        <w:tabs>
          <w:tab w:val="left" w:pos="993"/>
        </w:tabs>
        <w:spacing w:after="0" w:line="240" w:lineRule="auto"/>
        <w:ind w:right="-1" w:firstLine="709"/>
        <w:jc w:val="both"/>
        <w:rPr>
          <w:rFonts w:ascii="Times New Roman" w:hAnsi="Times New Roman"/>
          <w:b/>
          <w:caps/>
          <w:sz w:val="28"/>
          <w:szCs w:val="28"/>
        </w:rPr>
      </w:pPr>
    </w:p>
    <w:p w:rsidR="003255D6" w:rsidRPr="00BD0828" w:rsidRDefault="003255D6" w:rsidP="003255D6">
      <w:pPr>
        <w:pStyle w:val="a3"/>
        <w:tabs>
          <w:tab w:val="left" w:pos="993"/>
        </w:tabs>
        <w:spacing w:after="0" w:line="240" w:lineRule="auto"/>
        <w:ind w:left="0" w:right="-1" w:firstLine="709"/>
        <w:jc w:val="both"/>
        <w:rPr>
          <w:rFonts w:ascii="Times New Roman" w:hAnsi="Times New Roman"/>
          <w:sz w:val="28"/>
          <w:szCs w:val="28"/>
        </w:rPr>
      </w:pPr>
      <w:r w:rsidRPr="00BD0828">
        <w:rPr>
          <w:rFonts w:ascii="Times New Roman" w:hAnsi="Times New Roman"/>
          <w:sz w:val="28"/>
          <w:szCs w:val="28"/>
        </w:rPr>
        <w:t>Проект предусматривает участие в его реализации:</w:t>
      </w:r>
    </w:p>
    <w:p w:rsidR="003255D6" w:rsidRPr="00BD0828" w:rsidRDefault="003255D6" w:rsidP="003255D6">
      <w:pPr>
        <w:pStyle w:val="a3"/>
        <w:numPr>
          <w:ilvl w:val="0"/>
          <w:numId w:val="4"/>
        </w:numPr>
        <w:tabs>
          <w:tab w:val="left" w:pos="993"/>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 учащихся средних общеобразовательных учреждений в возрасте от 14 лет;</w:t>
      </w:r>
    </w:p>
    <w:p w:rsidR="003255D6" w:rsidRPr="00BD0828" w:rsidRDefault="003255D6" w:rsidP="003255D6">
      <w:pPr>
        <w:pStyle w:val="a3"/>
        <w:numPr>
          <w:ilvl w:val="0"/>
          <w:numId w:val="4"/>
        </w:numPr>
        <w:spacing w:after="0" w:line="240" w:lineRule="auto"/>
        <w:ind w:right="-1"/>
        <w:jc w:val="both"/>
        <w:rPr>
          <w:rFonts w:ascii="Times New Roman" w:hAnsi="Times New Roman"/>
          <w:sz w:val="28"/>
          <w:szCs w:val="28"/>
        </w:rPr>
      </w:pPr>
      <w:r w:rsidRPr="00BD0828">
        <w:rPr>
          <w:rFonts w:ascii="Times New Roman" w:hAnsi="Times New Roman"/>
          <w:sz w:val="28"/>
          <w:szCs w:val="28"/>
        </w:rPr>
        <w:t>учащихся средних специальных учебных заведений;</w:t>
      </w:r>
    </w:p>
    <w:p w:rsidR="003255D6" w:rsidRPr="00BD0828" w:rsidRDefault="003255D6" w:rsidP="003255D6">
      <w:pPr>
        <w:pStyle w:val="a3"/>
        <w:numPr>
          <w:ilvl w:val="0"/>
          <w:numId w:val="4"/>
        </w:numPr>
        <w:spacing w:after="0" w:line="240" w:lineRule="auto"/>
        <w:ind w:right="-1"/>
        <w:jc w:val="both"/>
        <w:rPr>
          <w:rFonts w:ascii="Times New Roman" w:hAnsi="Times New Roman"/>
          <w:sz w:val="28"/>
          <w:szCs w:val="28"/>
        </w:rPr>
      </w:pPr>
      <w:r w:rsidRPr="00BD0828">
        <w:rPr>
          <w:rFonts w:ascii="Times New Roman" w:hAnsi="Times New Roman"/>
          <w:sz w:val="28"/>
          <w:szCs w:val="28"/>
        </w:rPr>
        <w:t>студентов высших учебных заведений;</w:t>
      </w:r>
    </w:p>
    <w:p w:rsidR="003255D6" w:rsidRPr="00BD0828" w:rsidRDefault="003255D6" w:rsidP="003255D6">
      <w:pPr>
        <w:pStyle w:val="a3"/>
        <w:numPr>
          <w:ilvl w:val="0"/>
          <w:numId w:val="4"/>
        </w:numPr>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сотрудников (в возрасте от 18 до 30 лет) учреждений  культуры, образования, телерадиокомпаний, предприятий  в сфере </w:t>
      </w:r>
      <w:r w:rsidRPr="00BD0828">
        <w:rPr>
          <w:rFonts w:ascii="Times New Roman" w:hAnsi="Times New Roman"/>
          <w:sz w:val="28"/>
          <w:szCs w:val="28"/>
          <w:lang w:val="en-US"/>
        </w:rPr>
        <w:t>PR</w:t>
      </w:r>
      <w:r w:rsidRPr="00BD0828">
        <w:rPr>
          <w:rFonts w:ascii="Times New Roman" w:hAnsi="Times New Roman"/>
          <w:sz w:val="28"/>
          <w:szCs w:val="28"/>
        </w:rPr>
        <w:t>, рекламы, и иных организаций, общественных объединений, творческих коллективов.</w:t>
      </w:r>
    </w:p>
    <w:p w:rsidR="003255D6" w:rsidRPr="00BD0828" w:rsidRDefault="003255D6" w:rsidP="003255D6">
      <w:pPr>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В 2016 году Проект реализуется в субъектах Российской Федерации и  странах, где будет создан региональный оргкомитет Проекта.</w:t>
      </w:r>
    </w:p>
    <w:p w:rsidR="003255D6" w:rsidRPr="00BD0828" w:rsidRDefault="003255D6" w:rsidP="003255D6">
      <w:pPr>
        <w:spacing w:after="0" w:line="240" w:lineRule="auto"/>
        <w:ind w:right="-1" w:firstLine="709"/>
        <w:jc w:val="center"/>
        <w:rPr>
          <w:rFonts w:ascii="Times New Roman" w:hAnsi="Times New Roman"/>
          <w:b/>
          <w:caps/>
          <w:sz w:val="28"/>
          <w:szCs w:val="28"/>
        </w:rPr>
      </w:pPr>
    </w:p>
    <w:p w:rsidR="003255D6" w:rsidRPr="00BD0828" w:rsidRDefault="003255D6" w:rsidP="003255D6">
      <w:pPr>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4. Реализация Проекта</w:t>
      </w:r>
    </w:p>
    <w:p w:rsidR="003255D6" w:rsidRPr="00BD0828" w:rsidRDefault="003255D6" w:rsidP="003255D6">
      <w:pPr>
        <w:spacing w:after="0" w:line="240" w:lineRule="auto"/>
        <w:ind w:right="-1" w:firstLine="709"/>
        <w:jc w:val="center"/>
        <w:rPr>
          <w:rFonts w:ascii="Times New Roman" w:hAnsi="Times New Roman"/>
          <w:b/>
          <w:caps/>
          <w:sz w:val="28"/>
          <w:szCs w:val="28"/>
        </w:rPr>
      </w:pPr>
    </w:p>
    <w:p w:rsidR="003255D6" w:rsidRPr="00BD0828" w:rsidRDefault="003255D6" w:rsidP="003255D6">
      <w:pPr>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4.1. Создание региональных организационных комитетов Проекта</w:t>
      </w:r>
    </w:p>
    <w:p w:rsidR="003255D6" w:rsidRPr="00BD0828" w:rsidRDefault="003255D6" w:rsidP="003255D6">
      <w:pPr>
        <w:spacing w:after="0" w:line="240" w:lineRule="auto"/>
        <w:ind w:right="-1" w:firstLine="709"/>
        <w:jc w:val="center"/>
        <w:rPr>
          <w:rFonts w:ascii="Times New Roman" w:hAnsi="Times New Roman"/>
          <w:b/>
          <w:sz w:val="28"/>
          <w:szCs w:val="28"/>
        </w:rPr>
      </w:pPr>
    </w:p>
    <w:p w:rsidR="003255D6" w:rsidRPr="00BD0828" w:rsidRDefault="003255D6" w:rsidP="003255D6">
      <w:pPr>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Право инициирования создания региональных организационных комитетов Проекта имеют руководители молодежных парламентов и молодежных правительств субъектов Российской Федерации, руководители отделов по работе с молодежью епархий Русской Православной Церкви.</w:t>
      </w:r>
    </w:p>
    <w:p w:rsidR="003255D6" w:rsidRDefault="003255D6" w:rsidP="003255D6">
      <w:pPr>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Руководитель молодежного парламента/правительства/отдела по работе с молодежью епархии </w:t>
      </w:r>
      <w:r>
        <w:rPr>
          <w:rFonts w:ascii="Times New Roman" w:hAnsi="Times New Roman"/>
          <w:sz w:val="28"/>
          <w:szCs w:val="28"/>
        </w:rPr>
        <w:t>направляет</w:t>
      </w:r>
      <w:r w:rsidRPr="00BD0828">
        <w:rPr>
          <w:rFonts w:ascii="Times New Roman" w:hAnsi="Times New Roman"/>
          <w:sz w:val="28"/>
          <w:szCs w:val="28"/>
        </w:rPr>
        <w:t xml:space="preserve"> </w:t>
      </w:r>
      <w:r w:rsidRPr="0015548D">
        <w:rPr>
          <w:rFonts w:ascii="Times New Roman" w:hAnsi="Times New Roman"/>
          <w:b/>
          <w:sz w:val="28"/>
          <w:szCs w:val="28"/>
        </w:rPr>
        <w:t xml:space="preserve">до </w:t>
      </w:r>
      <w:r>
        <w:rPr>
          <w:rFonts w:ascii="Times New Roman" w:hAnsi="Times New Roman"/>
          <w:b/>
          <w:sz w:val="28"/>
          <w:szCs w:val="28"/>
        </w:rPr>
        <w:t>5</w:t>
      </w:r>
      <w:r w:rsidRPr="0015548D">
        <w:rPr>
          <w:rFonts w:ascii="Times New Roman" w:hAnsi="Times New Roman"/>
          <w:b/>
          <w:sz w:val="28"/>
          <w:szCs w:val="28"/>
        </w:rPr>
        <w:t xml:space="preserve"> августа 2016 года</w:t>
      </w:r>
      <w:r>
        <w:rPr>
          <w:rFonts w:ascii="Times New Roman" w:hAnsi="Times New Roman"/>
          <w:sz w:val="28"/>
          <w:szCs w:val="28"/>
        </w:rPr>
        <w:t xml:space="preserve"> </w:t>
      </w:r>
      <w:r w:rsidRPr="00BD0828">
        <w:rPr>
          <w:rFonts w:ascii="Times New Roman" w:hAnsi="Times New Roman"/>
          <w:sz w:val="28"/>
          <w:szCs w:val="28"/>
        </w:rPr>
        <w:t>заявку</w:t>
      </w:r>
      <w:r>
        <w:rPr>
          <w:rFonts w:ascii="Times New Roman" w:hAnsi="Times New Roman"/>
          <w:sz w:val="28"/>
          <w:szCs w:val="28"/>
        </w:rPr>
        <w:t xml:space="preserve"> </w:t>
      </w:r>
      <w:r w:rsidRPr="00BD0828">
        <w:rPr>
          <w:rFonts w:ascii="Times New Roman" w:hAnsi="Times New Roman"/>
          <w:sz w:val="28"/>
          <w:szCs w:val="28"/>
        </w:rPr>
        <w:t xml:space="preserve"> на </w:t>
      </w:r>
      <w:r w:rsidRPr="00BD0828">
        <w:rPr>
          <w:rFonts w:ascii="Times New Roman" w:hAnsi="Times New Roman"/>
          <w:sz w:val="28"/>
          <w:szCs w:val="28"/>
        </w:rPr>
        <w:lastRenderedPageBreak/>
        <w:t>создание регионального организационного комитета Проекта</w:t>
      </w:r>
      <w:r>
        <w:rPr>
          <w:rFonts w:ascii="Times New Roman" w:hAnsi="Times New Roman"/>
          <w:sz w:val="28"/>
          <w:szCs w:val="28"/>
        </w:rPr>
        <w:t xml:space="preserve"> (в заявке необходимо указать регион, ФИО, должность, конт.телефон, </w:t>
      </w:r>
      <w:r>
        <w:rPr>
          <w:rFonts w:ascii="Times New Roman" w:hAnsi="Times New Roman"/>
          <w:sz w:val="28"/>
          <w:szCs w:val="28"/>
          <w:lang w:val="en-US"/>
        </w:rPr>
        <w:t>e</w:t>
      </w:r>
      <w:r w:rsidRPr="00D76EB3">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sidRPr="00BD0828">
        <w:rPr>
          <w:rFonts w:ascii="Times New Roman" w:hAnsi="Times New Roman"/>
          <w:sz w:val="28"/>
          <w:szCs w:val="28"/>
        </w:rPr>
        <w:t xml:space="preserve"> на адрес </w:t>
      </w:r>
      <w:hyperlink r:id="rId7" w:history="1">
        <w:r w:rsidRPr="00BD0828">
          <w:rPr>
            <w:rStyle w:val="a8"/>
            <w:rFonts w:ascii="Times New Roman" w:hAnsi="Times New Roman"/>
            <w:color w:val="auto"/>
            <w:sz w:val="28"/>
            <w:szCs w:val="28"/>
          </w:rPr>
          <w:t>imya-rossii@yandex.ru</w:t>
        </w:r>
      </w:hyperlink>
      <w:r>
        <w:rPr>
          <w:rFonts w:ascii="Times New Roman" w:hAnsi="Times New Roman"/>
          <w:sz w:val="28"/>
          <w:szCs w:val="28"/>
        </w:rPr>
        <w:t xml:space="preserve"> (в теме письма при отправлении необходимо указать только наименование региона)</w:t>
      </w:r>
      <w:r w:rsidRPr="000225BE">
        <w:rPr>
          <w:rFonts w:ascii="Times New Roman" w:hAnsi="Times New Roman"/>
          <w:sz w:val="28"/>
          <w:szCs w:val="28"/>
        </w:rPr>
        <w:t xml:space="preserve"> </w:t>
      </w:r>
      <w:r w:rsidRPr="00BD0828">
        <w:rPr>
          <w:rFonts w:ascii="Times New Roman" w:hAnsi="Times New Roman"/>
          <w:sz w:val="28"/>
          <w:szCs w:val="28"/>
        </w:rPr>
        <w:t xml:space="preserve">и, получив рекомендации, </w:t>
      </w:r>
      <w:r>
        <w:rPr>
          <w:rFonts w:ascii="Times New Roman" w:hAnsi="Times New Roman"/>
          <w:sz w:val="28"/>
          <w:szCs w:val="28"/>
        </w:rPr>
        <w:t>организует работу оргкомитета.</w:t>
      </w:r>
    </w:p>
    <w:p w:rsidR="003255D6" w:rsidRPr="003D3187" w:rsidRDefault="003255D6" w:rsidP="003255D6">
      <w:pPr>
        <w:spacing w:after="0" w:line="240" w:lineRule="auto"/>
        <w:ind w:right="-1" w:firstLine="709"/>
        <w:jc w:val="both"/>
        <w:rPr>
          <w:rFonts w:ascii="Times New Roman" w:hAnsi="Times New Roman"/>
          <w:sz w:val="28"/>
          <w:szCs w:val="28"/>
        </w:rPr>
      </w:pPr>
      <w:r w:rsidRPr="003D3187">
        <w:rPr>
          <w:rFonts w:ascii="Times New Roman" w:hAnsi="Times New Roman"/>
          <w:sz w:val="28"/>
          <w:szCs w:val="28"/>
        </w:rPr>
        <w:t>Региональный оргкомитет Проекта  осуществляет:</w:t>
      </w:r>
    </w:p>
    <w:p w:rsidR="003255D6"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кураторство реализации Проекта в регионе; </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Pr>
          <w:rFonts w:ascii="Times New Roman" w:hAnsi="Times New Roman"/>
          <w:sz w:val="28"/>
          <w:szCs w:val="28"/>
        </w:rPr>
        <w:t xml:space="preserve">поиск партнеров для проведения Проекта в регионе; </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взаимодействие с региональными СМИ; </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определение лучших творческих работ и лучших координаторов Проекта в регионе;</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Pr>
          <w:rFonts w:ascii="Times New Roman" w:hAnsi="Times New Roman"/>
          <w:sz w:val="28"/>
          <w:szCs w:val="28"/>
        </w:rPr>
        <w:t>содействие в организации</w:t>
      </w:r>
      <w:r w:rsidRPr="00BD0828">
        <w:rPr>
          <w:rFonts w:ascii="Times New Roman" w:hAnsi="Times New Roman"/>
          <w:sz w:val="28"/>
          <w:szCs w:val="28"/>
        </w:rPr>
        <w:t xml:space="preserve"> информационно-просветительской кампании</w:t>
      </w:r>
      <w:r>
        <w:rPr>
          <w:rFonts w:ascii="Times New Roman" w:hAnsi="Times New Roman"/>
          <w:sz w:val="28"/>
          <w:szCs w:val="28"/>
        </w:rPr>
        <w:t xml:space="preserve"> "Будь достоин памяти Великих Предков"в муниципальных районах</w:t>
      </w:r>
      <w:r w:rsidRPr="00BD0828">
        <w:rPr>
          <w:rFonts w:ascii="Times New Roman" w:hAnsi="Times New Roman"/>
          <w:sz w:val="28"/>
          <w:szCs w:val="28"/>
        </w:rPr>
        <w:t xml:space="preserve"> с использованием творческих работ </w:t>
      </w:r>
      <w:r>
        <w:rPr>
          <w:rFonts w:ascii="Times New Roman" w:hAnsi="Times New Roman"/>
          <w:sz w:val="28"/>
          <w:szCs w:val="28"/>
        </w:rPr>
        <w:t>и символа Проекта – Александро-Невской ленточки.</w:t>
      </w:r>
    </w:p>
    <w:p w:rsidR="003255D6" w:rsidRPr="00BD0828" w:rsidRDefault="003255D6" w:rsidP="003255D6">
      <w:pPr>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Региональный оргкомитет Проекта имеет право:</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провести награждение авторов лучших творческих работ Проекта в регионе;</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выбрать лучший районный оргкомитет Проекта в регионе</w:t>
      </w:r>
      <w:r>
        <w:rPr>
          <w:rFonts w:ascii="Times New Roman" w:hAnsi="Times New Roman"/>
          <w:sz w:val="28"/>
          <w:szCs w:val="28"/>
        </w:rPr>
        <w:t>.</w:t>
      </w:r>
    </w:p>
    <w:p w:rsidR="003255D6" w:rsidRPr="00BD0828" w:rsidRDefault="003255D6" w:rsidP="003255D6">
      <w:pPr>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Региональные оргкомитеты</w:t>
      </w:r>
      <w:r>
        <w:rPr>
          <w:rFonts w:ascii="Times New Roman" w:hAnsi="Times New Roman"/>
          <w:sz w:val="28"/>
          <w:szCs w:val="28"/>
        </w:rPr>
        <w:t xml:space="preserve"> </w:t>
      </w:r>
      <w:r w:rsidRPr="00BD0828">
        <w:rPr>
          <w:rFonts w:ascii="Times New Roman" w:hAnsi="Times New Roman"/>
          <w:sz w:val="28"/>
          <w:szCs w:val="28"/>
        </w:rPr>
        <w:t>направляют своего представителя в состав межрегионального оргкомитета Проекта.</w:t>
      </w:r>
    </w:p>
    <w:p w:rsidR="003255D6" w:rsidRPr="00BD0828" w:rsidRDefault="003255D6" w:rsidP="003255D6">
      <w:pPr>
        <w:spacing w:after="0" w:line="240" w:lineRule="auto"/>
        <w:ind w:right="-1" w:firstLine="709"/>
        <w:rPr>
          <w:rFonts w:ascii="Times New Roman" w:hAnsi="Times New Roman"/>
          <w:b/>
          <w:sz w:val="28"/>
          <w:szCs w:val="28"/>
        </w:rPr>
      </w:pPr>
      <w:r w:rsidRPr="00BD0828">
        <w:rPr>
          <w:rFonts w:ascii="Times New Roman" w:hAnsi="Times New Roman"/>
          <w:b/>
          <w:sz w:val="28"/>
          <w:szCs w:val="28"/>
        </w:rPr>
        <w:t xml:space="preserve">Сроки создания региональных оргкомитетов Проекта: </w:t>
      </w:r>
    </w:p>
    <w:p w:rsidR="003255D6" w:rsidRPr="00BD0828" w:rsidRDefault="003255D6" w:rsidP="003255D6">
      <w:pPr>
        <w:spacing w:after="0" w:line="240" w:lineRule="auto"/>
        <w:ind w:right="-1" w:firstLine="709"/>
        <w:rPr>
          <w:rFonts w:ascii="Times New Roman" w:hAnsi="Times New Roman"/>
          <w:b/>
          <w:sz w:val="28"/>
          <w:szCs w:val="28"/>
        </w:rPr>
      </w:pPr>
      <w:r>
        <w:rPr>
          <w:rFonts w:ascii="Times New Roman" w:hAnsi="Times New Roman"/>
          <w:b/>
          <w:sz w:val="28"/>
          <w:szCs w:val="28"/>
        </w:rPr>
        <w:t>20</w:t>
      </w:r>
      <w:r w:rsidRPr="00BD0828">
        <w:rPr>
          <w:rFonts w:ascii="Times New Roman" w:hAnsi="Times New Roman"/>
          <w:b/>
          <w:sz w:val="28"/>
          <w:szCs w:val="28"/>
        </w:rPr>
        <w:t xml:space="preserve"> </w:t>
      </w:r>
      <w:r>
        <w:rPr>
          <w:rFonts w:ascii="Times New Roman" w:hAnsi="Times New Roman"/>
          <w:b/>
          <w:sz w:val="28"/>
          <w:szCs w:val="28"/>
        </w:rPr>
        <w:t>июля</w:t>
      </w:r>
      <w:r w:rsidRPr="00BD0828">
        <w:rPr>
          <w:rFonts w:ascii="Times New Roman" w:hAnsi="Times New Roman"/>
          <w:b/>
          <w:sz w:val="28"/>
          <w:szCs w:val="28"/>
        </w:rPr>
        <w:t xml:space="preserve"> </w:t>
      </w:r>
      <w:r>
        <w:rPr>
          <w:rFonts w:ascii="Times New Roman" w:hAnsi="Times New Roman"/>
          <w:b/>
          <w:sz w:val="28"/>
          <w:szCs w:val="28"/>
        </w:rPr>
        <w:t>– 30</w:t>
      </w:r>
      <w:r w:rsidRPr="00BD0828">
        <w:rPr>
          <w:rFonts w:ascii="Times New Roman" w:hAnsi="Times New Roman"/>
          <w:b/>
          <w:sz w:val="28"/>
          <w:szCs w:val="28"/>
        </w:rPr>
        <w:t xml:space="preserve"> августа  2016 года.</w:t>
      </w:r>
    </w:p>
    <w:p w:rsidR="003255D6" w:rsidRPr="00BD0828" w:rsidRDefault="003255D6" w:rsidP="003255D6">
      <w:pPr>
        <w:spacing w:after="0" w:line="240" w:lineRule="auto"/>
        <w:ind w:right="-1" w:firstLine="709"/>
        <w:jc w:val="center"/>
        <w:rPr>
          <w:rFonts w:ascii="Times New Roman" w:hAnsi="Times New Roman"/>
          <w:b/>
          <w:sz w:val="28"/>
          <w:szCs w:val="28"/>
        </w:rPr>
      </w:pPr>
    </w:p>
    <w:p w:rsidR="003255D6" w:rsidRPr="00BD0828" w:rsidRDefault="003255D6" w:rsidP="003255D6">
      <w:pPr>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4.2. Создание районных организационных комитетов Проекта</w:t>
      </w:r>
    </w:p>
    <w:p w:rsidR="003255D6" w:rsidRPr="00BD0828" w:rsidRDefault="003255D6" w:rsidP="003255D6">
      <w:pPr>
        <w:spacing w:after="0" w:line="240" w:lineRule="auto"/>
        <w:ind w:right="-1" w:firstLine="709"/>
        <w:jc w:val="center"/>
        <w:rPr>
          <w:rFonts w:ascii="Times New Roman" w:hAnsi="Times New Roman"/>
          <w:b/>
          <w:sz w:val="28"/>
          <w:szCs w:val="28"/>
        </w:rPr>
      </w:pPr>
    </w:p>
    <w:p w:rsidR="003255D6" w:rsidRDefault="003255D6" w:rsidP="003255D6">
      <w:pPr>
        <w:spacing w:after="0" w:line="240" w:lineRule="auto"/>
        <w:ind w:right="-1" w:firstLine="709"/>
        <w:jc w:val="both"/>
        <w:rPr>
          <w:rFonts w:ascii="Times New Roman" w:hAnsi="Times New Roman"/>
          <w:sz w:val="28"/>
          <w:szCs w:val="28"/>
        </w:rPr>
      </w:pPr>
      <w:r w:rsidRPr="00B07481">
        <w:rPr>
          <w:rFonts w:ascii="Times New Roman" w:hAnsi="Times New Roman"/>
          <w:sz w:val="28"/>
          <w:szCs w:val="28"/>
        </w:rPr>
        <w:t xml:space="preserve">Главы администраций (главы местных самоуправлений) </w:t>
      </w:r>
      <w:r>
        <w:rPr>
          <w:rFonts w:ascii="Times New Roman" w:hAnsi="Times New Roman"/>
          <w:sz w:val="28"/>
          <w:szCs w:val="28"/>
        </w:rPr>
        <w:t xml:space="preserve">муниципальных образований и благочинные епархий Русской Православной Церкви </w:t>
      </w:r>
      <w:r w:rsidRPr="00BD0828">
        <w:rPr>
          <w:rFonts w:ascii="Times New Roman" w:hAnsi="Times New Roman"/>
          <w:sz w:val="28"/>
          <w:szCs w:val="28"/>
        </w:rPr>
        <w:t>и</w:t>
      </w:r>
      <w:r>
        <w:rPr>
          <w:rFonts w:ascii="Times New Roman" w:hAnsi="Times New Roman"/>
          <w:sz w:val="28"/>
          <w:szCs w:val="28"/>
        </w:rPr>
        <w:t>мею</w:t>
      </w:r>
      <w:r w:rsidRPr="00BD0828">
        <w:rPr>
          <w:rFonts w:ascii="Times New Roman" w:hAnsi="Times New Roman"/>
          <w:sz w:val="28"/>
          <w:szCs w:val="28"/>
        </w:rPr>
        <w:t>т право инициировать создание районн</w:t>
      </w:r>
      <w:r>
        <w:rPr>
          <w:rFonts w:ascii="Times New Roman" w:hAnsi="Times New Roman"/>
          <w:sz w:val="28"/>
          <w:szCs w:val="28"/>
        </w:rPr>
        <w:t>ых</w:t>
      </w:r>
      <w:r w:rsidRPr="00BD0828">
        <w:rPr>
          <w:rFonts w:ascii="Times New Roman" w:hAnsi="Times New Roman"/>
          <w:sz w:val="28"/>
          <w:szCs w:val="28"/>
        </w:rPr>
        <w:t xml:space="preserve"> оргкомитет</w:t>
      </w:r>
      <w:r>
        <w:rPr>
          <w:rFonts w:ascii="Times New Roman" w:hAnsi="Times New Roman"/>
          <w:sz w:val="28"/>
          <w:szCs w:val="28"/>
        </w:rPr>
        <w:t>ов</w:t>
      </w:r>
      <w:r w:rsidRPr="00BD0828">
        <w:rPr>
          <w:rFonts w:ascii="Times New Roman" w:hAnsi="Times New Roman"/>
          <w:sz w:val="28"/>
          <w:szCs w:val="28"/>
        </w:rPr>
        <w:t xml:space="preserve"> Проекта</w:t>
      </w:r>
      <w:r>
        <w:rPr>
          <w:rFonts w:ascii="Times New Roman" w:hAnsi="Times New Roman"/>
          <w:sz w:val="28"/>
          <w:szCs w:val="28"/>
        </w:rPr>
        <w:t xml:space="preserve">. Для этого представитель администрации или благочиния направляет </w:t>
      </w:r>
      <w:r w:rsidRPr="00BD0828">
        <w:rPr>
          <w:rFonts w:ascii="Times New Roman" w:hAnsi="Times New Roman"/>
          <w:sz w:val="28"/>
          <w:szCs w:val="28"/>
        </w:rPr>
        <w:t>заявку</w:t>
      </w:r>
      <w:r>
        <w:rPr>
          <w:rFonts w:ascii="Times New Roman" w:hAnsi="Times New Roman"/>
          <w:sz w:val="28"/>
          <w:szCs w:val="28"/>
        </w:rPr>
        <w:t xml:space="preserve"> </w:t>
      </w:r>
      <w:r w:rsidRPr="0015548D">
        <w:rPr>
          <w:rFonts w:ascii="Times New Roman" w:hAnsi="Times New Roman"/>
          <w:b/>
          <w:sz w:val="28"/>
          <w:szCs w:val="28"/>
        </w:rPr>
        <w:t>до 15 августа 2016 года</w:t>
      </w:r>
      <w:r>
        <w:rPr>
          <w:rFonts w:ascii="Times New Roman" w:hAnsi="Times New Roman"/>
          <w:sz w:val="28"/>
          <w:szCs w:val="28"/>
        </w:rPr>
        <w:t xml:space="preserve"> </w:t>
      </w:r>
      <w:r w:rsidRPr="00BD0828">
        <w:rPr>
          <w:rFonts w:ascii="Times New Roman" w:hAnsi="Times New Roman"/>
          <w:sz w:val="28"/>
          <w:szCs w:val="28"/>
        </w:rPr>
        <w:t>на создание организационного комитета Проекта</w:t>
      </w:r>
      <w:r>
        <w:rPr>
          <w:rFonts w:ascii="Times New Roman" w:hAnsi="Times New Roman"/>
          <w:sz w:val="28"/>
          <w:szCs w:val="28"/>
        </w:rPr>
        <w:t xml:space="preserve"> в районе</w:t>
      </w:r>
      <w:r w:rsidRPr="00BD0828">
        <w:rPr>
          <w:rFonts w:ascii="Times New Roman" w:hAnsi="Times New Roman"/>
          <w:sz w:val="28"/>
          <w:szCs w:val="28"/>
        </w:rPr>
        <w:t xml:space="preserve"> </w:t>
      </w:r>
      <w:r>
        <w:rPr>
          <w:rFonts w:ascii="Times New Roman" w:hAnsi="Times New Roman"/>
          <w:sz w:val="28"/>
          <w:szCs w:val="28"/>
        </w:rPr>
        <w:t xml:space="preserve">(в заявке необходимо </w:t>
      </w:r>
      <w:r w:rsidRPr="00D76EB3">
        <w:rPr>
          <w:rFonts w:ascii="Times New Roman" w:hAnsi="Times New Roman"/>
          <w:sz w:val="28"/>
          <w:szCs w:val="28"/>
        </w:rPr>
        <w:t xml:space="preserve">указать регион, </w:t>
      </w:r>
      <w:r>
        <w:rPr>
          <w:rFonts w:ascii="Times New Roman" w:hAnsi="Times New Roman"/>
          <w:sz w:val="28"/>
          <w:szCs w:val="28"/>
        </w:rPr>
        <w:t xml:space="preserve">муниципальный район, </w:t>
      </w:r>
      <w:r w:rsidRPr="00D76EB3">
        <w:rPr>
          <w:rFonts w:ascii="Times New Roman" w:hAnsi="Times New Roman"/>
          <w:sz w:val="28"/>
          <w:szCs w:val="28"/>
        </w:rPr>
        <w:t>ФИО, должность, конт.телефон</w:t>
      </w:r>
      <w:r>
        <w:rPr>
          <w:rFonts w:ascii="Times New Roman" w:hAnsi="Times New Roman"/>
          <w:sz w:val="28"/>
          <w:szCs w:val="28"/>
        </w:rPr>
        <w:t xml:space="preserve">, </w:t>
      </w:r>
      <w:r>
        <w:rPr>
          <w:rFonts w:ascii="Times New Roman" w:hAnsi="Times New Roman"/>
          <w:sz w:val="28"/>
          <w:szCs w:val="28"/>
          <w:lang w:val="en-US"/>
        </w:rPr>
        <w:t>e</w:t>
      </w:r>
      <w:r w:rsidRPr="00D76EB3">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sidRPr="00D76EB3">
        <w:rPr>
          <w:rFonts w:ascii="Times New Roman" w:hAnsi="Times New Roman"/>
          <w:sz w:val="28"/>
          <w:szCs w:val="28"/>
        </w:rPr>
        <w:t xml:space="preserve"> </w:t>
      </w:r>
      <w:r w:rsidRPr="00BD0828">
        <w:rPr>
          <w:rFonts w:ascii="Times New Roman" w:hAnsi="Times New Roman"/>
          <w:sz w:val="28"/>
          <w:szCs w:val="28"/>
        </w:rPr>
        <w:t xml:space="preserve">на адрес: </w:t>
      </w:r>
      <w:hyperlink r:id="rId8" w:history="1">
        <w:r w:rsidRPr="00BD0828">
          <w:rPr>
            <w:rStyle w:val="a8"/>
            <w:rFonts w:ascii="Times New Roman" w:hAnsi="Times New Roman"/>
            <w:color w:val="auto"/>
            <w:sz w:val="28"/>
            <w:szCs w:val="28"/>
          </w:rPr>
          <w:t>v-raione@yandex.ru</w:t>
        </w:r>
      </w:hyperlink>
      <w:r w:rsidRPr="00D76EB3">
        <w:rPr>
          <w:rFonts w:ascii="Times New Roman" w:hAnsi="Times New Roman"/>
          <w:sz w:val="28"/>
          <w:szCs w:val="28"/>
        </w:rPr>
        <w:t xml:space="preserve"> </w:t>
      </w:r>
      <w:r>
        <w:rPr>
          <w:rFonts w:ascii="Times New Roman" w:hAnsi="Times New Roman"/>
          <w:sz w:val="28"/>
          <w:szCs w:val="28"/>
        </w:rPr>
        <w:t>(в теме письма при отправлении необходимо указать только наименование региона и муниципального района)</w:t>
      </w:r>
      <w:r w:rsidRPr="00BD0828">
        <w:rPr>
          <w:rFonts w:ascii="Times New Roman" w:hAnsi="Times New Roman"/>
          <w:sz w:val="28"/>
          <w:szCs w:val="28"/>
        </w:rPr>
        <w:t xml:space="preserve"> и, получив рекомендации, </w:t>
      </w:r>
      <w:r>
        <w:rPr>
          <w:rFonts w:ascii="Times New Roman" w:hAnsi="Times New Roman"/>
          <w:sz w:val="28"/>
          <w:szCs w:val="28"/>
        </w:rPr>
        <w:t>организует работу оргкомитета.</w:t>
      </w:r>
    </w:p>
    <w:p w:rsidR="003255D6" w:rsidRPr="00BD0828" w:rsidRDefault="003255D6" w:rsidP="003255D6">
      <w:pPr>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Районный оргкомитет Проекта  осуществляет: </w:t>
      </w:r>
    </w:p>
    <w:p w:rsidR="003255D6" w:rsidRDefault="003255D6" w:rsidP="003255D6">
      <w:pPr>
        <w:numPr>
          <w:ilvl w:val="0"/>
          <w:numId w:val="8"/>
        </w:numPr>
        <w:spacing w:after="0" w:line="240" w:lineRule="auto"/>
        <w:ind w:right="-1"/>
        <w:jc w:val="both"/>
        <w:rPr>
          <w:rFonts w:ascii="Times New Roman" w:hAnsi="Times New Roman"/>
          <w:sz w:val="28"/>
          <w:szCs w:val="28"/>
        </w:rPr>
      </w:pPr>
      <w:r>
        <w:rPr>
          <w:rFonts w:ascii="Times New Roman" w:hAnsi="Times New Roman"/>
          <w:sz w:val="28"/>
          <w:szCs w:val="28"/>
        </w:rPr>
        <w:t>информирование учреждений образования, культуры, предприятий, молодежных общественных организаций района о возможности принять участие в Проекте;</w:t>
      </w:r>
    </w:p>
    <w:p w:rsidR="003255D6" w:rsidRDefault="003255D6" w:rsidP="003255D6">
      <w:pPr>
        <w:numPr>
          <w:ilvl w:val="0"/>
          <w:numId w:val="8"/>
        </w:numPr>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кураторство реализации Проекта в районных учреждениях/ предприятиях и иных организациях; </w:t>
      </w:r>
    </w:p>
    <w:p w:rsidR="003255D6" w:rsidRPr="00BD0828" w:rsidRDefault="003255D6" w:rsidP="003255D6">
      <w:pPr>
        <w:numPr>
          <w:ilvl w:val="0"/>
          <w:numId w:val="8"/>
        </w:numPr>
        <w:spacing w:after="0" w:line="240" w:lineRule="auto"/>
        <w:ind w:right="-1"/>
        <w:jc w:val="both"/>
        <w:rPr>
          <w:rFonts w:ascii="Times New Roman" w:hAnsi="Times New Roman"/>
          <w:sz w:val="28"/>
          <w:szCs w:val="28"/>
        </w:rPr>
      </w:pPr>
      <w:r>
        <w:rPr>
          <w:rFonts w:ascii="Times New Roman" w:hAnsi="Times New Roman"/>
          <w:sz w:val="28"/>
          <w:szCs w:val="28"/>
        </w:rPr>
        <w:t xml:space="preserve">поиск партнеров для проведения Проекта в районе; </w:t>
      </w:r>
    </w:p>
    <w:p w:rsidR="003255D6" w:rsidRPr="00BD0828" w:rsidRDefault="003255D6" w:rsidP="003255D6">
      <w:pPr>
        <w:numPr>
          <w:ilvl w:val="0"/>
          <w:numId w:val="8"/>
        </w:numPr>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взаимодействие с районными СМИ; </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lastRenderedPageBreak/>
        <w:t>определение лучших творческих работ и лучших координаторов Проекта в районе</w:t>
      </w:r>
      <w:r>
        <w:rPr>
          <w:rFonts w:ascii="Times New Roman" w:hAnsi="Times New Roman"/>
          <w:sz w:val="28"/>
          <w:szCs w:val="28"/>
        </w:rPr>
        <w:t>;</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проведение информационно-просветительской кампании </w:t>
      </w:r>
      <w:r>
        <w:rPr>
          <w:rFonts w:ascii="Times New Roman" w:hAnsi="Times New Roman"/>
          <w:sz w:val="28"/>
          <w:szCs w:val="28"/>
        </w:rPr>
        <w:t>"Будь достоин памяти Великих Предков"</w:t>
      </w:r>
      <w:r w:rsidRPr="00BD0828">
        <w:rPr>
          <w:rFonts w:ascii="Times New Roman" w:hAnsi="Times New Roman"/>
          <w:sz w:val="28"/>
          <w:szCs w:val="28"/>
        </w:rPr>
        <w:t xml:space="preserve">с </w:t>
      </w:r>
      <w:r>
        <w:rPr>
          <w:rFonts w:ascii="Times New Roman" w:hAnsi="Times New Roman"/>
          <w:sz w:val="28"/>
          <w:szCs w:val="28"/>
        </w:rPr>
        <w:t>использованием творческих работ и символа Проекта – Александро-Невской ленточки.</w:t>
      </w:r>
    </w:p>
    <w:p w:rsidR="003255D6" w:rsidRPr="00BD0828" w:rsidRDefault="003255D6" w:rsidP="003255D6">
      <w:pPr>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Р</w:t>
      </w:r>
      <w:r>
        <w:rPr>
          <w:rFonts w:ascii="Times New Roman" w:hAnsi="Times New Roman"/>
          <w:sz w:val="28"/>
          <w:szCs w:val="28"/>
        </w:rPr>
        <w:t>айонный</w:t>
      </w:r>
      <w:r w:rsidRPr="00BD0828">
        <w:rPr>
          <w:rFonts w:ascii="Times New Roman" w:hAnsi="Times New Roman"/>
          <w:sz w:val="28"/>
          <w:szCs w:val="28"/>
        </w:rPr>
        <w:t xml:space="preserve"> оргкомитет Проекта имеет право:</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провести награждение авторов лучших творческих работ Проекта в районе;</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выбрать лучшие учреждения/предприятия/организации по итогам реализации Проекта; </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организовать итоговый районный</w:t>
      </w:r>
      <w:r>
        <w:rPr>
          <w:rFonts w:ascii="Times New Roman" w:hAnsi="Times New Roman"/>
          <w:sz w:val="28"/>
          <w:szCs w:val="28"/>
        </w:rPr>
        <w:t xml:space="preserve"> фестиваль</w:t>
      </w:r>
      <w:r w:rsidRPr="00BD0828">
        <w:rPr>
          <w:rFonts w:ascii="Times New Roman" w:hAnsi="Times New Roman"/>
          <w:sz w:val="28"/>
          <w:szCs w:val="28"/>
        </w:rPr>
        <w:t xml:space="preserve"> </w:t>
      </w:r>
      <w:r>
        <w:rPr>
          <w:rFonts w:ascii="Times New Roman" w:hAnsi="Times New Roman"/>
          <w:sz w:val="28"/>
          <w:szCs w:val="28"/>
        </w:rPr>
        <w:t xml:space="preserve">участников </w:t>
      </w:r>
      <w:r w:rsidRPr="00BD0828">
        <w:rPr>
          <w:rFonts w:ascii="Times New Roman" w:hAnsi="Times New Roman"/>
          <w:sz w:val="28"/>
          <w:szCs w:val="28"/>
        </w:rPr>
        <w:t>Проекта.</w:t>
      </w:r>
    </w:p>
    <w:p w:rsidR="003255D6" w:rsidRPr="00BD0828" w:rsidRDefault="003255D6" w:rsidP="003255D6">
      <w:pPr>
        <w:spacing w:after="0" w:line="240" w:lineRule="auto"/>
        <w:ind w:left="709" w:right="-1"/>
        <w:jc w:val="both"/>
        <w:rPr>
          <w:rFonts w:ascii="Times New Roman" w:hAnsi="Times New Roman"/>
          <w:b/>
          <w:sz w:val="28"/>
          <w:szCs w:val="28"/>
        </w:rPr>
      </w:pPr>
      <w:r w:rsidRPr="00BD0828">
        <w:rPr>
          <w:rFonts w:ascii="Times New Roman" w:hAnsi="Times New Roman"/>
          <w:b/>
          <w:sz w:val="28"/>
          <w:szCs w:val="28"/>
        </w:rPr>
        <w:t xml:space="preserve">Сроки создания районных оргкомитетов Проекта: </w:t>
      </w:r>
    </w:p>
    <w:p w:rsidR="003255D6" w:rsidRPr="00BD0828" w:rsidRDefault="003255D6" w:rsidP="003255D6">
      <w:pPr>
        <w:spacing w:after="0" w:line="240" w:lineRule="auto"/>
        <w:ind w:left="709" w:right="-1"/>
        <w:jc w:val="both"/>
        <w:rPr>
          <w:rFonts w:ascii="Times New Roman" w:hAnsi="Times New Roman"/>
          <w:b/>
          <w:sz w:val="28"/>
          <w:szCs w:val="28"/>
        </w:rPr>
      </w:pPr>
      <w:r>
        <w:rPr>
          <w:rFonts w:ascii="Times New Roman" w:hAnsi="Times New Roman"/>
          <w:b/>
          <w:sz w:val="28"/>
          <w:szCs w:val="28"/>
        </w:rPr>
        <w:t>30</w:t>
      </w:r>
      <w:r w:rsidRPr="00BD0828">
        <w:rPr>
          <w:rFonts w:ascii="Times New Roman" w:hAnsi="Times New Roman"/>
          <w:b/>
          <w:sz w:val="28"/>
          <w:szCs w:val="28"/>
        </w:rPr>
        <w:t xml:space="preserve"> июля - </w:t>
      </w:r>
      <w:r>
        <w:rPr>
          <w:rFonts w:ascii="Times New Roman" w:hAnsi="Times New Roman"/>
          <w:b/>
          <w:sz w:val="28"/>
          <w:szCs w:val="28"/>
        </w:rPr>
        <w:t>30</w:t>
      </w:r>
      <w:r w:rsidRPr="00BD0828">
        <w:rPr>
          <w:rFonts w:ascii="Times New Roman" w:hAnsi="Times New Roman"/>
          <w:b/>
          <w:sz w:val="28"/>
          <w:szCs w:val="28"/>
        </w:rPr>
        <w:t xml:space="preserve"> августа  2016 года.</w:t>
      </w:r>
    </w:p>
    <w:p w:rsidR="003255D6" w:rsidRPr="00BD0828" w:rsidRDefault="003255D6" w:rsidP="003255D6">
      <w:pPr>
        <w:spacing w:after="0" w:line="240" w:lineRule="auto"/>
        <w:ind w:right="-1" w:firstLine="709"/>
        <w:jc w:val="both"/>
        <w:rPr>
          <w:rFonts w:ascii="Times New Roman" w:hAnsi="Times New Roman"/>
          <w:sz w:val="28"/>
          <w:szCs w:val="28"/>
        </w:rPr>
      </w:pP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 xml:space="preserve">4.3. </w:t>
      </w:r>
      <w:r w:rsidRPr="00BD0828">
        <w:rPr>
          <w:rFonts w:ascii="Times New Roman" w:hAnsi="Times New Roman"/>
          <w:b/>
          <w:sz w:val="28"/>
          <w:szCs w:val="28"/>
          <w:lang w:val="en-US"/>
        </w:rPr>
        <w:t>I</w:t>
      </w:r>
      <w:r w:rsidRPr="00BD0828">
        <w:rPr>
          <w:rFonts w:ascii="Times New Roman" w:hAnsi="Times New Roman"/>
          <w:b/>
          <w:sz w:val="28"/>
          <w:szCs w:val="28"/>
        </w:rPr>
        <w:t xml:space="preserve"> этап Проекта - создание творческих работ</w:t>
      </w: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center"/>
        <w:rPr>
          <w:rFonts w:ascii="Times New Roman" w:hAnsi="Times New Roman"/>
          <w:b/>
          <w:sz w:val="28"/>
          <w:szCs w:val="28"/>
        </w:rPr>
      </w:pPr>
    </w:p>
    <w:p w:rsidR="003255D6"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Участники Проекта создают и размещают творческие работы на странице информационного портала </w:t>
      </w:r>
      <w:r>
        <w:rPr>
          <w:rFonts w:ascii="Times New Roman" w:hAnsi="Times New Roman"/>
          <w:sz w:val="28"/>
          <w:szCs w:val="28"/>
        </w:rPr>
        <w:t>"</w:t>
      </w:r>
      <w:r w:rsidRPr="00BD0828">
        <w:rPr>
          <w:rFonts w:ascii="Times New Roman" w:hAnsi="Times New Roman"/>
          <w:sz w:val="28"/>
          <w:szCs w:val="28"/>
        </w:rPr>
        <w:t>Александр Невский – Слава, Дух и Имя России</w:t>
      </w:r>
      <w:r>
        <w:rPr>
          <w:rFonts w:ascii="Times New Roman" w:hAnsi="Times New Roman"/>
          <w:sz w:val="28"/>
          <w:szCs w:val="28"/>
        </w:rPr>
        <w:t>"</w:t>
      </w:r>
      <w:r w:rsidRPr="00BD0828">
        <w:rPr>
          <w:rFonts w:ascii="Times New Roman" w:hAnsi="Times New Roman"/>
          <w:sz w:val="28"/>
          <w:szCs w:val="28"/>
        </w:rPr>
        <w:t xml:space="preserve">-  </w:t>
      </w:r>
      <w:hyperlink r:id="rId9" w:history="1">
        <w:r w:rsidRPr="00BD0828">
          <w:rPr>
            <w:rStyle w:val="a8"/>
            <w:rFonts w:ascii="Times New Roman" w:hAnsi="Times New Roman"/>
            <w:color w:val="auto"/>
            <w:sz w:val="28"/>
            <w:szCs w:val="28"/>
          </w:rPr>
          <w:t>https://vk.com/imya_rossii</w:t>
        </w:r>
      </w:hyperlink>
      <w:r w:rsidRPr="00BD0828">
        <w:rPr>
          <w:rFonts w:ascii="Times New Roman" w:hAnsi="Times New Roman"/>
          <w:sz w:val="28"/>
          <w:szCs w:val="28"/>
        </w:rPr>
        <w:t xml:space="preserve">. </w:t>
      </w:r>
    </w:p>
    <w:p w:rsidR="003255D6" w:rsidRPr="00B612D7" w:rsidRDefault="003255D6" w:rsidP="003255D6">
      <w:pPr>
        <w:tabs>
          <w:tab w:val="left" w:pos="284"/>
          <w:tab w:val="left" w:pos="851"/>
          <w:tab w:val="left" w:pos="1134"/>
          <w:tab w:val="left" w:pos="1276"/>
          <w:tab w:val="left" w:pos="1418"/>
        </w:tabs>
        <w:spacing w:before="120" w:after="0" w:line="240" w:lineRule="auto"/>
        <w:ind w:firstLine="709"/>
        <w:jc w:val="both"/>
        <w:rPr>
          <w:rFonts w:ascii="Times New Roman" w:hAnsi="Times New Roman"/>
          <w:b/>
          <w:sz w:val="28"/>
          <w:szCs w:val="28"/>
        </w:rPr>
      </w:pPr>
      <w:r>
        <w:rPr>
          <w:rFonts w:ascii="Times New Roman" w:hAnsi="Times New Roman"/>
          <w:b/>
          <w:sz w:val="28"/>
          <w:szCs w:val="28"/>
        </w:rPr>
        <w:t xml:space="preserve">Виды творческих работ - </w:t>
      </w:r>
      <w:r w:rsidRPr="00B612D7">
        <w:rPr>
          <w:rFonts w:ascii="Times New Roman" w:hAnsi="Times New Roman"/>
          <w:b/>
          <w:sz w:val="28"/>
          <w:szCs w:val="28"/>
        </w:rPr>
        <w:t xml:space="preserve">номинации: </w:t>
      </w:r>
    </w:p>
    <w:p w:rsidR="003255D6" w:rsidRPr="00BD0828" w:rsidRDefault="003255D6" w:rsidP="003255D6">
      <w:pPr>
        <w:numPr>
          <w:ilvl w:val="0"/>
          <w:numId w:val="5"/>
        </w:numPr>
        <w:tabs>
          <w:tab w:val="left" w:pos="284"/>
          <w:tab w:val="left" w:pos="851"/>
          <w:tab w:val="left" w:pos="1134"/>
          <w:tab w:val="left" w:pos="1276"/>
          <w:tab w:val="left" w:pos="1418"/>
        </w:tabs>
        <w:spacing w:after="0" w:line="240" w:lineRule="auto"/>
        <w:ind w:right="-1"/>
        <w:jc w:val="both"/>
        <w:rPr>
          <w:rFonts w:ascii="Times New Roman" w:hAnsi="Times New Roman"/>
          <w:sz w:val="28"/>
          <w:szCs w:val="28"/>
        </w:rPr>
      </w:pPr>
      <w:r w:rsidRPr="00BD0828">
        <w:rPr>
          <w:rFonts w:ascii="Times New Roman" w:hAnsi="Times New Roman"/>
          <w:sz w:val="28"/>
          <w:szCs w:val="28"/>
        </w:rPr>
        <w:t>публичная речь (видеозапись/аудиозапись);</w:t>
      </w:r>
    </w:p>
    <w:p w:rsidR="003255D6" w:rsidRPr="00BD0828" w:rsidRDefault="003255D6" w:rsidP="003255D6">
      <w:pPr>
        <w:numPr>
          <w:ilvl w:val="0"/>
          <w:numId w:val="5"/>
        </w:numPr>
        <w:tabs>
          <w:tab w:val="left" w:pos="284"/>
          <w:tab w:val="left" w:pos="851"/>
          <w:tab w:val="left" w:pos="1134"/>
          <w:tab w:val="left" w:pos="1276"/>
          <w:tab w:val="left" w:pos="1418"/>
        </w:tabs>
        <w:spacing w:after="0" w:line="240" w:lineRule="auto"/>
        <w:ind w:right="-1"/>
        <w:jc w:val="both"/>
        <w:rPr>
          <w:rFonts w:ascii="Times New Roman" w:hAnsi="Times New Roman"/>
          <w:sz w:val="28"/>
          <w:szCs w:val="28"/>
        </w:rPr>
      </w:pPr>
      <w:r w:rsidRPr="00BD0828">
        <w:rPr>
          <w:rFonts w:ascii="Times New Roman" w:hAnsi="Times New Roman"/>
          <w:sz w:val="28"/>
          <w:szCs w:val="28"/>
        </w:rPr>
        <w:t>видеоролик, мультфильм, видеорепортаж;</w:t>
      </w:r>
    </w:p>
    <w:p w:rsidR="003255D6" w:rsidRPr="00BD0828" w:rsidRDefault="003255D6" w:rsidP="003255D6">
      <w:pPr>
        <w:numPr>
          <w:ilvl w:val="0"/>
          <w:numId w:val="5"/>
        </w:numPr>
        <w:tabs>
          <w:tab w:val="left" w:pos="284"/>
          <w:tab w:val="left" w:pos="851"/>
          <w:tab w:val="left" w:pos="1134"/>
          <w:tab w:val="left" w:pos="1276"/>
          <w:tab w:val="left" w:pos="1418"/>
        </w:tabs>
        <w:spacing w:after="0" w:line="240" w:lineRule="auto"/>
        <w:ind w:right="-1"/>
        <w:jc w:val="both"/>
        <w:rPr>
          <w:rFonts w:ascii="Times New Roman" w:hAnsi="Times New Roman"/>
          <w:sz w:val="28"/>
          <w:szCs w:val="28"/>
        </w:rPr>
      </w:pPr>
      <w:r w:rsidRPr="00BD0828">
        <w:rPr>
          <w:rFonts w:ascii="Times New Roman" w:hAnsi="Times New Roman"/>
          <w:sz w:val="28"/>
          <w:szCs w:val="28"/>
        </w:rPr>
        <w:t>авторская песня (видеозапись/аудиозапись);</w:t>
      </w:r>
    </w:p>
    <w:p w:rsidR="003255D6" w:rsidRPr="00BD0828" w:rsidRDefault="003255D6" w:rsidP="003255D6">
      <w:pPr>
        <w:numPr>
          <w:ilvl w:val="0"/>
          <w:numId w:val="5"/>
        </w:numPr>
        <w:tabs>
          <w:tab w:val="left" w:pos="284"/>
          <w:tab w:val="left" w:pos="851"/>
          <w:tab w:val="left" w:pos="1134"/>
          <w:tab w:val="left" w:pos="1276"/>
          <w:tab w:val="left" w:pos="1418"/>
        </w:tabs>
        <w:spacing w:after="0" w:line="240" w:lineRule="auto"/>
        <w:ind w:right="-1"/>
        <w:jc w:val="both"/>
        <w:rPr>
          <w:rFonts w:ascii="Times New Roman" w:hAnsi="Times New Roman"/>
          <w:sz w:val="28"/>
          <w:szCs w:val="28"/>
        </w:rPr>
      </w:pPr>
      <w:r w:rsidRPr="00BD0828">
        <w:rPr>
          <w:rFonts w:ascii="Times New Roman" w:hAnsi="Times New Roman"/>
          <w:sz w:val="28"/>
          <w:szCs w:val="28"/>
        </w:rPr>
        <w:t>авторское поэтическое произведение (видеозапись/аудиозапись +текст);</w:t>
      </w:r>
    </w:p>
    <w:p w:rsidR="003255D6" w:rsidRPr="00BD0828" w:rsidRDefault="003255D6" w:rsidP="003255D6">
      <w:pPr>
        <w:numPr>
          <w:ilvl w:val="0"/>
          <w:numId w:val="5"/>
        </w:numPr>
        <w:spacing w:after="0" w:line="240" w:lineRule="auto"/>
        <w:ind w:right="-1"/>
        <w:jc w:val="both"/>
        <w:rPr>
          <w:rFonts w:ascii="Times New Roman" w:hAnsi="Times New Roman"/>
          <w:sz w:val="28"/>
          <w:szCs w:val="28"/>
        </w:rPr>
      </w:pPr>
      <w:r w:rsidRPr="00BD0828">
        <w:rPr>
          <w:rFonts w:ascii="Times New Roman" w:hAnsi="Times New Roman"/>
          <w:sz w:val="28"/>
          <w:szCs w:val="28"/>
        </w:rPr>
        <w:t>исполнение песни (видеозапись/аудиозапись);</w:t>
      </w:r>
    </w:p>
    <w:p w:rsidR="003255D6" w:rsidRPr="00BD0828" w:rsidRDefault="003255D6" w:rsidP="003255D6">
      <w:pPr>
        <w:numPr>
          <w:ilvl w:val="0"/>
          <w:numId w:val="5"/>
        </w:numPr>
        <w:spacing w:after="0" w:line="240" w:lineRule="auto"/>
        <w:ind w:right="-1"/>
        <w:jc w:val="both"/>
        <w:rPr>
          <w:rFonts w:ascii="Times New Roman" w:hAnsi="Times New Roman"/>
          <w:sz w:val="28"/>
          <w:szCs w:val="28"/>
        </w:rPr>
      </w:pPr>
      <w:r w:rsidRPr="00BD0828">
        <w:rPr>
          <w:rFonts w:ascii="Times New Roman" w:hAnsi="Times New Roman"/>
          <w:sz w:val="28"/>
          <w:szCs w:val="28"/>
        </w:rPr>
        <w:t>фотография (фотография/фоторепортаж (не более 5 снимков));</w:t>
      </w:r>
    </w:p>
    <w:p w:rsidR="003255D6" w:rsidRPr="00BD0828" w:rsidRDefault="003255D6" w:rsidP="003255D6">
      <w:pPr>
        <w:numPr>
          <w:ilvl w:val="0"/>
          <w:numId w:val="5"/>
        </w:numPr>
        <w:tabs>
          <w:tab w:val="left" w:pos="284"/>
          <w:tab w:val="left" w:pos="851"/>
          <w:tab w:val="left" w:pos="1134"/>
          <w:tab w:val="left" w:pos="1276"/>
          <w:tab w:val="left" w:pos="1418"/>
        </w:tabs>
        <w:spacing w:after="0" w:line="240" w:lineRule="auto"/>
        <w:ind w:right="-1"/>
        <w:jc w:val="both"/>
        <w:rPr>
          <w:rFonts w:ascii="Times New Roman" w:hAnsi="Times New Roman"/>
          <w:sz w:val="28"/>
          <w:szCs w:val="28"/>
        </w:rPr>
      </w:pPr>
      <w:r w:rsidRPr="00BD0828">
        <w:rPr>
          <w:rFonts w:ascii="Times New Roman" w:hAnsi="Times New Roman"/>
          <w:sz w:val="28"/>
          <w:szCs w:val="28"/>
        </w:rPr>
        <w:t>изобразительное искусство (рисунок/плакат/мотиватор);</w:t>
      </w:r>
    </w:p>
    <w:p w:rsidR="003255D6" w:rsidRPr="00BD0828" w:rsidRDefault="003255D6" w:rsidP="003255D6">
      <w:pPr>
        <w:numPr>
          <w:ilvl w:val="0"/>
          <w:numId w:val="5"/>
        </w:numPr>
        <w:tabs>
          <w:tab w:val="left" w:pos="284"/>
          <w:tab w:val="left" w:pos="851"/>
          <w:tab w:val="left" w:pos="1134"/>
          <w:tab w:val="left" w:pos="1276"/>
          <w:tab w:val="left" w:pos="1418"/>
        </w:tabs>
        <w:spacing w:after="0" w:line="240" w:lineRule="auto"/>
        <w:ind w:right="-1"/>
        <w:jc w:val="both"/>
        <w:rPr>
          <w:rFonts w:ascii="Times New Roman" w:hAnsi="Times New Roman"/>
          <w:sz w:val="28"/>
          <w:szCs w:val="28"/>
        </w:rPr>
      </w:pPr>
      <w:r w:rsidRPr="00BD0828">
        <w:rPr>
          <w:rFonts w:ascii="Times New Roman" w:hAnsi="Times New Roman"/>
          <w:sz w:val="28"/>
          <w:szCs w:val="28"/>
        </w:rPr>
        <w:t>сочинение, эссе, исследовательская работа</w:t>
      </w:r>
      <w:r w:rsidRPr="00BD0828">
        <w:t xml:space="preserve"> (</w:t>
      </w:r>
      <w:r w:rsidRPr="00BD0828">
        <w:rPr>
          <w:rFonts w:ascii="Times New Roman" w:hAnsi="Times New Roman"/>
          <w:sz w:val="28"/>
          <w:szCs w:val="28"/>
        </w:rPr>
        <w:t>текстовый документ).</w:t>
      </w:r>
    </w:p>
    <w:p w:rsidR="003255D6" w:rsidRPr="00BD0828" w:rsidRDefault="003255D6" w:rsidP="003255D6">
      <w:pPr>
        <w:tabs>
          <w:tab w:val="left" w:pos="284"/>
          <w:tab w:val="left" w:pos="851"/>
          <w:tab w:val="left" w:pos="2385"/>
        </w:tabs>
        <w:spacing w:before="120" w:after="0" w:line="240" w:lineRule="auto"/>
        <w:ind w:firstLine="709"/>
        <w:jc w:val="both"/>
        <w:rPr>
          <w:rFonts w:ascii="Times New Roman" w:hAnsi="Times New Roman"/>
          <w:b/>
          <w:sz w:val="28"/>
          <w:szCs w:val="28"/>
        </w:rPr>
      </w:pPr>
      <w:r w:rsidRPr="00BD0828">
        <w:rPr>
          <w:rFonts w:ascii="Times New Roman" w:hAnsi="Times New Roman"/>
          <w:b/>
          <w:sz w:val="28"/>
          <w:szCs w:val="28"/>
        </w:rPr>
        <w:t>Темы творческих работ в 2016 году:</w:t>
      </w:r>
    </w:p>
    <w:p w:rsidR="003255D6" w:rsidRPr="00BD0828" w:rsidRDefault="003255D6" w:rsidP="003255D6">
      <w:pPr>
        <w:numPr>
          <w:ilvl w:val="0"/>
          <w:numId w:val="6"/>
        </w:numPr>
        <w:tabs>
          <w:tab w:val="left" w:pos="284"/>
          <w:tab w:val="left" w:pos="851"/>
          <w:tab w:val="left" w:pos="1134"/>
          <w:tab w:val="left" w:pos="1276"/>
          <w:tab w:val="left" w:pos="1418"/>
        </w:tabs>
        <w:spacing w:after="0" w:line="240" w:lineRule="auto"/>
        <w:ind w:right="-1"/>
        <w:rPr>
          <w:rFonts w:ascii="Times New Roman" w:hAnsi="Times New Roman"/>
          <w:sz w:val="28"/>
          <w:szCs w:val="28"/>
        </w:rPr>
      </w:pPr>
      <w:r>
        <w:rPr>
          <w:rFonts w:ascii="Times New Roman" w:hAnsi="Times New Roman"/>
          <w:sz w:val="28"/>
          <w:szCs w:val="28"/>
        </w:rPr>
        <w:t>"</w:t>
      </w:r>
      <w:r w:rsidRPr="00BD0828">
        <w:rPr>
          <w:rFonts w:ascii="Times New Roman" w:hAnsi="Times New Roman"/>
          <w:sz w:val="28"/>
          <w:szCs w:val="28"/>
        </w:rPr>
        <w:t xml:space="preserve">Александр Невский </w:t>
      </w:r>
      <w:r>
        <w:rPr>
          <w:rFonts w:ascii="Times New Roman" w:hAnsi="Times New Roman"/>
          <w:sz w:val="28"/>
          <w:szCs w:val="28"/>
        </w:rPr>
        <w:t>и князья русские"</w:t>
      </w:r>
    </w:p>
    <w:p w:rsidR="003255D6" w:rsidRPr="00BD0828" w:rsidRDefault="003255D6" w:rsidP="003255D6">
      <w:pPr>
        <w:tabs>
          <w:tab w:val="left" w:pos="284"/>
          <w:tab w:val="left" w:pos="851"/>
          <w:tab w:val="left" w:pos="1134"/>
          <w:tab w:val="left" w:pos="1276"/>
          <w:tab w:val="left" w:pos="1418"/>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t>(Александр Невский – Слава, Дух и Имя России: правитель, воин, дипломат, семьянин, святой; русские князья);</w:t>
      </w:r>
    </w:p>
    <w:p w:rsidR="003255D6" w:rsidRPr="00BD0828" w:rsidRDefault="003255D6" w:rsidP="003255D6">
      <w:pPr>
        <w:numPr>
          <w:ilvl w:val="0"/>
          <w:numId w:val="6"/>
        </w:numPr>
        <w:tabs>
          <w:tab w:val="left" w:pos="284"/>
          <w:tab w:val="left" w:pos="851"/>
          <w:tab w:val="left" w:pos="1134"/>
          <w:tab w:val="left" w:pos="1276"/>
          <w:tab w:val="left" w:pos="1418"/>
        </w:tabs>
        <w:spacing w:after="0" w:line="240" w:lineRule="auto"/>
        <w:ind w:right="-1"/>
        <w:rPr>
          <w:rFonts w:ascii="Times New Roman" w:hAnsi="Times New Roman"/>
          <w:sz w:val="28"/>
          <w:szCs w:val="28"/>
        </w:rPr>
      </w:pPr>
      <w:r>
        <w:rPr>
          <w:rFonts w:ascii="Times New Roman" w:hAnsi="Times New Roman"/>
          <w:sz w:val="28"/>
          <w:szCs w:val="28"/>
        </w:rPr>
        <w:t>"Лучшие люди моего Отечества"</w:t>
      </w:r>
    </w:p>
    <w:p w:rsidR="003255D6" w:rsidRPr="00BD0828" w:rsidRDefault="003255D6" w:rsidP="003255D6">
      <w:pPr>
        <w:tabs>
          <w:tab w:val="left" w:pos="284"/>
          <w:tab w:val="left" w:pos="851"/>
          <w:tab w:val="left" w:pos="1134"/>
          <w:tab w:val="left" w:pos="1276"/>
          <w:tab w:val="left" w:pos="1418"/>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t>(правители, воины, ученые, писатели, художники, купцы, святые и др.);</w:t>
      </w:r>
    </w:p>
    <w:p w:rsidR="003255D6" w:rsidRPr="00BD0828" w:rsidRDefault="003255D6" w:rsidP="003255D6">
      <w:pPr>
        <w:numPr>
          <w:ilvl w:val="0"/>
          <w:numId w:val="6"/>
        </w:numPr>
        <w:tabs>
          <w:tab w:val="left" w:pos="284"/>
          <w:tab w:val="left" w:pos="851"/>
          <w:tab w:val="left" w:pos="1134"/>
          <w:tab w:val="left" w:pos="1276"/>
          <w:tab w:val="left" w:pos="1418"/>
        </w:tabs>
        <w:spacing w:after="0" w:line="240" w:lineRule="auto"/>
        <w:ind w:right="-1"/>
        <w:rPr>
          <w:rFonts w:ascii="Times New Roman" w:hAnsi="Times New Roman"/>
          <w:sz w:val="28"/>
          <w:szCs w:val="28"/>
        </w:rPr>
      </w:pPr>
      <w:r>
        <w:rPr>
          <w:rFonts w:ascii="Times New Roman" w:hAnsi="Times New Roman"/>
          <w:sz w:val="28"/>
          <w:szCs w:val="28"/>
        </w:rPr>
        <w:t>"</w:t>
      </w:r>
      <w:r w:rsidRPr="00BD0828">
        <w:rPr>
          <w:rFonts w:ascii="Times New Roman" w:hAnsi="Times New Roman"/>
          <w:sz w:val="28"/>
          <w:szCs w:val="28"/>
        </w:rPr>
        <w:t>Уроки истории</w:t>
      </w:r>
      <w:r>
        <w:rPr>
          <w:rFonts w:ascii="Times New Roman" w:hAnsi="Times New Roman"/>
          <w:sz w:val="28"/>
          <w:szCs w:val="28"/>
        </w:rPr>
        <w:t>"</w:t>
      </w:r>
    </w:p>
    <w:p w:rsidR="003255D6" w:rsidRPr="00BD0828" w:rsidRDefault="003255D6" w:rsidP="003255D6">
      <w:pPr>
        <w:tabs>
          <w:tab w:val="left" w:pos="284"/>
          <w:tab w:val="left" w:pos="851"/>
          <w:tab w:val="left" w:pos="1134"/>
          <w:tab w:val="left" w:pos="1276"/>
          <w:tab w:val="left" w:pos="1418"/>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t>(важнейшие события в истории России,  чему учит наша история?, 1917-2017</w:t>
      </w:r>
      <w:r>
        <w:rPr>
          <w:rFonts w:ascii="Times New Roman" w:hAnsi="Times New Roman"/>
          <w:sz w:val="28"/>
          <w:szCs w:val="28"/>
        </w:rPr>
        <w:t xml:space="preserve"> гг.</w:t>
      </w:r>
      <w:r w:rsidRPr="00BD0828">
        <w:rPr>
          <w:rFonts w:ascii="Times New Roman" w:hAnsi="Times New Roman"/>
          <w:sz w:val="28"/>
          <w:szCs w:val="28"/>
        </w:rPr>
        <w:t>: уроки столетия);</w:t>
      </w:r>
    </w:p>
    <w:p w:rsidR="003255D6" w:rsidRPr="00BD0828" w:rsidRDefault="003255D6" w:rsidP="003255D6">
      <w:pPr>
        <w:numPr>
          <w:ilvl w:val="0"/>
          <w:numId w:val="6"/>
        </w:numPr>
        <w:tabs>
          <w:tab w:val="left" w:pos="284"/>
          <w:tab w:val="left" w:pos="851"/>
          <w:tab w:val="left" w:pos="1134"/>
          <w:tab w:val="left" w:pos="1276"/>
          <w:tab w:val="left" w:pos="1418"/>
        </w:tabs>
        <w:spacing w:after="0" w:line="240" w:lineRule="auto"/>
        <w:ind w:right="-1"/>
        <w:rPr>
          <w:rFonts w:ascii="Times New Roman" w:hAnsi="Times New Roman"/>
          <w:sz w:val="28"/>
          <w:szCs w:val="28"/>
        </w:rPr>
      </w:pPr>
      <w:r>
        <w:rPr>
          <w:rFonts w:ascii="Times New Roman" w:hAnsi="Times New Roman"/>
          <w:sz w:val="28"/>
          <w:szCs w:val="28"/>
        </w:rPr>
        <w:t>"Народное единство"</w:t>
      </w:r>
    </w:p>
    <w:p w:rsidR="003255D6" w:rsidRPr="00BD0828" w:rsidRDefault="003255D6" w:rsidP="003255D6">
      <w:pPr>
        <w:tabs>
          <w:tab w:val="left" w:pos="284"/>
          <w:tab w:val="left" w:pos="851"/>
          <w:tab w:val="left" w:pos="1134"/>
          <w:tab w:val="left" w:pos="1276"/>
          <w:tab w:val="left" w:pos="1418"/>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t>(Кузьма Минин и Дмитрий Пожарский, народное ополчение 1612 года, день народного единства, сила России - в единстве народов</w:t>
      </w:r>
      <w:r>
        <w:rPr>
          <w:rFonts w:ascii="Times New Roman" w:hAnsi="Times New Roman"/>
          <w:sz w:val="28"/>
          <w:szCs w:val="28"/>
        </w:rPr>
        <w:t>"</w:t>
      </w:r>
      <w:r w:rsidRPr="00BD0828">
        <w:rPr>
          <w:rFonts w:ascii="Times New Roman" w:hAnsi="Times New Roman"/>
          <w:sz w:val="28"/>
          <w:szCs w:val="28"/>
        </w:rPr>
        <w:t>; Россия, Украина, Беларусь – это единая Святая Русь);</w:t>
      </w:r>
    </w:p>
    <w:p w:rsidR="003255D6" w:rsidRPr="00BD0828" w:rsidRDefault="003255D6" w:rsidP="003255D6">
      <w:pPr>
        <w:numPr>
          <w:ilvl w:val="0"/>
          <w:numId w:val="6"/>
        </w:numPr>
        <w:tabs>
          <w:tab w:val="left" w:pos="284"/>
          <w:tab w:val="left" w:pos="851"/>
          <w:tab w:val="left" w:pos="1134"/>
          <w:tab w:val="left" w:pos="1276"/>
          <w:tab w:val="left" w:pos="1418"/>
        </w:tabs>
        <w:spacing w:after="0" w:line="240" w:lineRule="auto"/>
        <w:ind w:right="-1"/>
        <w:rPr>
          <w:rFonts w:ascii="Times New Roman" w:hAnsi="Times New Roman"/>
          <w:sz w:val="28"/>
          <w:szCs w:val="28"/>
        </w:rPr>
      </w:pPr>
      <w:r>
        <w:rPr>
          <w:rFonts w:ascii="Times New Roman" w:hAnsi="Times New Roman"/>
          <w:sz w:val="28"/>
          <w:szCs w:val="28"/>
        </w:rPr>
        <w:t>"</w:t>
      </w:r>
      <w:r w:rsidRPr="00BD0828">
        <w:rPr>
          <w:rFonts w:ascii="Times New Roman" w:hAnsi="Times New Roman"/>
          <w:sz w:val="28"/>
          <w:szCs w:val="28"/>
        </w:rPr>
        <w:t>Моя малая Родина</w:t>
      </w:r>
      <w:r>
        <w:rPr>
          <w:rFonts w:ascii="Times New Roman" w:hAnsi="Times New Roman"/>
          <w:sz w:val="28"/>
          <w:szCs w:val="28"/>
        </w:rPr>
        <w:t>"</w:t>
      </w:r>
    </w:p>
    <w:p w:rsidR="003255D6" w:rsidRPr="00BD0828" w:rsidRDefault="003255D6" w:rsidP="003255D6">
      <w:pPr>
        <w:tabs>
          <w:tab w:val="left" w:pos="284"/>
          <w:tab w:val="left" w:pos="851"/>
          <w:tab w:val="left" w:pos="1134"/>
          <w:tab w:val="left" w:pos="1276"/>
          <w:tab w:val="left" w:pos="1418"/>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lastRenderedPageBreak/>
        <w:t>(визитная карточка, люди, события, места, достопримечательности и др.);</w:t>
      </w:r>
    </w:p>
    <w:p w:rsidR="003255D6" w:rsidRPr="00BD0828" w:rsidRDefault="003255D6" w:rsidP="003255D6">
      <w:pPr>
        <w:numPr>
          <w:ilvl w:val="0"/>
          <w:numId w:val="6"/>
        </w:numPr>
        <w:tabs>
          <w:tab w:val="left" w:pos="284"/>
          <w:tab w:val="left" w:pos="851"/>
          <w:tab w:val="left" w:pos="1134"/>
          <w:tab w:val="left" w:pos="1276"/>
          <w:tab w:val="left" w:pos="1418"/>
        </w:tabs>
        <w:spacing w:after="0" w:line="240" w:lineRule="auto"/>
        <w:ind w:right="-1"/>
        <w:rPr>
          <w:rFonts w:ascii="Times New Roman" w:hAnsi="Times New Roman"/>
          <w:sz w:val="28"/>
          <w:szCs w:val="28"/>
        </w:rPr>
      </w:pPr>
      <w:r>
        <w:rPr>
          <w:rFonts w:ascii="Times New Roman" w:hAnsi="Times New Roman"/>
          <w:sz w:val="28"/>
          <w:szCs w:val="28"/>
        </w:rPr>
        <w:t>"</w:t>
      </w:r>
      <w:r w:rsidRPr="00BD0828">
        <w:rPr>
          <w:rFonts w:ascii="Times New Roman" w:hAnsi="Times New Roman"/>
          <w:sz w:val="28"/>
          <w:szCs w:val="28"/>
        </w:rPr>
        <w:t>Люблю своих родных</w:t>
      </w:r>
      <w:r>
        <w:rPr>
          <w:rFonts w:ascii="Times New Roman" w:hAnsi="Times New Roman"/>
          <w:sz w:val="28"/>
          <w:szCs w:val="28"/>
        </w:rPr>
        <w:t>"</w:t>
      </w:r>
    </w:p>
    <w:p w:rsidR="003255D6" w:rsidRPr="00BD0828" w:rsidRDefault="003255D6" w:rsidP="003255D6">
      <w:pPr>
        <w:tabs>
          <w:tab w:val="left" w:pos="284"/>
          <w:tab w:val="left" w:pos="851"/>
          <w:tab w:val="left" w:pos="1134"/>
          <w:tab w:val="left" w:pos="1276"/>
          <w:tab w:val="left" w:pos="1418"/>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t xml:space="preserve">(мой папа, моя мама, мой брат, моя сестра, замечательные люди моего рода);  </w:t>
      </w:r>
    </w:p>
    <w:p w:rsidR="003255D6" w:rsidRPr="00BD0828" w:rsidRDefault="003255D6" w:rsidP="003255D6">
      <w:pPr>
        <w:numPr>
          <w:ilvl w:val="0"/>
          <w:numId w:val="6"/>
        </w:numPr>
        <w:tabs>
          <w:tab w:val="left" w:pos="284"/>
          <w:tab w:val="left" w:pos="851"/>
          <w:tab w:val="left" w:pos="1134"/>
          <w:tab w:val="left" w:pos="1276"/>
          <w:tab w:val="left" w:pos="1418"/>
        </w:tabs>
        <w:spacing w:after="0" w:line="240" w:lineRule="auto"/>
        <w:ind w:right="-1"/>
        <w:rPr>
          <w:rFonts w:ascii="Times New Roman" w:hAnsi="Times New Roman"/>
          <w:sz w:val="28"/>
          <w:szCs w:val="28"/>
        </w:rPr>
      </w:pPr>
      <w:r>
        <w:rPr>
          <w:rFonts w:ascii="Times New Roman" w:hAnsi="Times New Roman"/>
          <w:sz w:val="28"/>
          <w:szCs w:val="28"/>
        </w:rPr>
        <w:t>"</w:t>
      </w:r>
      <w:r w:rsidRPr="00BD0828">
        <w:rPr>
          <w:rFonts w:ascii="Times New Roman" w:hAnsi="Times New Roman"/>
          <w:sz w:val="28"/>
          <w:szCs w:val="28"/>
        </w:rPr>
        <w:t>Настоящая л</w:t>
      </w:r>
      <w:r>
        <w:rPr>
          <w:rFonts w:ascii="Times New Roman" w:hAnsi="Times New Roman"/>
          <w:sz w:val="28"/>
          <w:szCs w:val="28"/>
        </w:rPr>
        <w:t>юбовь и семья"</w:t>
      </w:r>
    </w:p>
    <w:p w:rsidR="003255D6" w:rsidRPr="00BD0828" w:rsidRDefault="003255D6" w:rsidP="003255D6">
      <w:pPr>
        <w:tabs>
          <w:tab w:val="left" w:pos="284"/>
          <w:tab w:val="left" w:pos="851"/>
          <w:tab w:val="left" w:pos="1134"/>
          <w:tab w:val="left" w:pos="1276"/>
          <w:tab w:val="left" w:pos="1418"/>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t xml:space="preserve">(целомудрие рождает настоящую любовь, семья дороже всех денег, много детей – много счастья, эталоны семейной жизни в истории, современные примеры </w:t>
      </w:r>
      <w:r>
        <w:rPr>
          <w:rFonts w:ascii="Times New Roman" w:hAnsi="Times New Roman"/>
          <w:sz w:val="28"/>
          <w:szCs w:val="28"/>
        </w:rPr>
        <w:t xml:space="preserve">счастливых </w:t>
      </w:r>
      <w:r w:rsidRPr="00BD0828">
        <w:rPr>
          <w:rFonts w:ascii="Times New Roman" w:hAnsi="Times New Roman"/>
          <w:sz w:val="28"/>
          <w:szCs w:val="28"/>
        </w:rPr>
        <w:t xml:space="preserve">семей); </w:t>
      </w:r>
    </w:p>
    <w:p w:rsidR="003255D6" w:rsidRPr="00BD0828" w:rsidRDefault="003255D6" w:rsidP="003255D6">
      <w:pPr>
        <w:numPr>
          <w:ilvl w:val="0"/>
          <w:numId w:val="6"/>
        </w:numPr>
        <w:tabs>
          <w:tab w:val="left" w:pos="284"/>
          <w:tab w:val="left" w:pos="851"/>
          <w:tab w:val="left" w:pos="1134"/>
          <w:tab w:val="left" w:pos="1276"/>
          <w:tab w:val="left" w:pos="1418"/>
        </w:tabs>
        <w:spacing w:after="0" w:line="240" w:lineRule="auto"/>
        <w:ind w:right="-1"/>
        <w:rPr>
          <w:rFonts w:ascii="Times New Roman" w:hAnsi="Times New Roman"/>
          <w:sz w:val="28"/>
          <w:szCs w:val="28"/>
        </w:rPr>
      </w:pPr>
      <w:r>
        <w:rPr>
          <w:rFonts w:ascii="Times New Roman" w:hAnsi="Times New Roman"/>
          <w:sz w:val="28"/>
          <w:szCs w:val="28"/>
        </w:rPr>
        <w:t>"</w:t>
      </w:r>
      <w:r w:rsidRPr="00BD0828">
        <w:rPr>
          <w:rFonts w:ascii="Times New Roman" w:hAnsi="Times New Roman"/>
          <w:sz w:val="28"/>
          <w:szCs w:val="28"/>
        </w:rPr>
        <w:t>Образ жизни или</w:t>
      </w:r>
      <w:r>
        <w:rPr>
          <w:rFonts w:ascii="Times New Roman" w:hAnsi="Times New Roman"/>
          <w:sz w:val="28"/>
          <w:szCs w:val="28"/>
        </w:rPr>
        <w:t xml:space="preserve"> образ смерти"</w:t>
      </w:r>
    </w:p>
    <w:p w:rsidR="003255D6" w:rsidRPr="00BD0828" w:rsidRDefault="003255D6" w:rsidP="003255D6">
      <w:pPr>
        <w:tabs>
          <w:tab w:val="left" w:pos="284"/>
          <w:tab w:val="left" w:pos="851"/>
          <w:tab w:val="left" w:pos="1134"/>
          <w:tab w:val="left" w:pos="1276"/>
          <w:tab w:val="left" w:pos="1560"/>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t xml:space="preserve">(здоровье, ответственность, честность, мужественность/женственность, образованность, взаимопомощь, вежливость, верность, творчество, трудолюбие, патриотизм, профессионализм, служение, радость и др., противодействие абортам, алкоголизму, табакокурению, наркомании, преступности, лжи, грубости, пошлости, сквернословию, неразборчивости в </w:t>
      </w:r>
      <w:r>
        <w:rPr>
          <w:rFonts w:ascii="Times New Roman" w:hAnsi="Times New Roman"/>
          <w:sz w:val="28"/>
          <w:szCs w:val="28"/>
        </w:rPr>
        <w:t>еде</w:t>
      </w:r>
      <w:r w:rsidRPr="00BD0828">
        <w:rPr>
          <w:rFonts w:ascii="Times New Roman" w:hAnsi="Times New Roman"/>
          <w:sz w:val="28"/>
          <w:szCs w:val="28"/>
        </w:rPr>
        <w:t>, пристрастиям, безволию и др.);</w:t>
      </w:r>
    </w:p>
    <w:p w:rsidR="003255D6" w:rsidRPr="00BD0828" w:rsidRDefault="003255D6" w:rsidP="003255D6">
      <w:pPr>
        <w:numPr>
          <w:ilvl w:val="0"/>
          <w:numId w:val="6"/>
        </w:numPr>
        <w:tabs>
          <w:tab w:val="left" w:pos="284"/>
          <w:tab w:val="left" w:pos="851"/>
          <w:tab w:val="left" w:pos="1134"/>
          <w:tab w:val="left" w:pos="1276"/>
          <w:tab w:val="left" w:pos="1418"/>
        </w:tabs>
        <w:spacing w:after="0" w:line="240" w:lineRule="auto"/>
        <w:ind w:right="-1"/>
        <w:jc w:val="both"/>
        <w:rPr>
          <w:rFonts w:ascii="Times New Roman" w:hAnsi="Times New Roman"/>
          <w:sz w:val="28"/>
          <w:szCs w:val="28"/>
        </w:rPr>
      </w:pPr>
      <w:r>
        <w:rPr>
          <w:rFonts w:ascii="Times New Roman" w:hAnsi="Times New Roman"/>
          <w:sz w:val="28"/>
          <w:szCs w:val="28"/>
        </w:rPr>
        <w:t>"</w:t>
      </w:r>
      <w:r w:rsidRPr="00BD0828">
        <w:rPr>
          <w:rFonts w:ascii="Times New Roman" w:hAnsi="Times New Roman"/>
          <w:sz w:val="28"/>
          <w:szCs w:val="28"/>
        </w:rPr>
        <w:t>Красота природы</w:t>
      </w:r>
      <w:r>
        <w:rPr>
          <w:rFonts w:ascii="Times New Roman" w:hAnsi="Times New Roman"/>
          <w:sz w:val="28"/>
          <w:szCs w:val="28"/>
        </w:rPr>
        <w:t>"</w:t>
      </w:r>
    </w:p>
    <w:p w:rsidR="003255D6" w:rsidRPr="00BD0828" w:rsidRDefault="003255D6" w:rsidP="003255D6">
      <w:pPr>
        <w:tabs>
          <w:tab w:val="left" w:pos="284"/>
          <w:tab w:val="left" w:pos="851"/>
          <w:tab w:val="left" w:pos="1134"/>
          <w:tab w:val="left" w:pos="1276"/>
          <w:tab w:val="left" w:pos="1418"/>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t>(дары природы, животный и растительный мир, забота о природе);</w:t>
      </w:r>
    </w:p>
    <w:p w:rsidR="003255D6" w:rsidRPr="00BD0828" w:rsidRDefault="003255D6" w:rsidP="003255D6">
      <w:pPr>
        <w:numPr>
          <w:ilvl w:val="0"/>
          <w:numId w:val="6"/>
        </w:numPr>
        <w:tabs>
          <w:tab w:val="left" w:pos="284"/>
          <w:tab w:val="left" w:pos="851"/>
          <w:tab w:val="left" w:pos="1134"/>
          <w:tab w:val="left" w:pos="1276"/>
          <w:tab w:val="left" w:pos="1560"/>
        </w:tabs>
        <w:spacing w:after="0" w:line="240" w:lineRule="auto"/>
        <w:ind w:right="-1"/>
        <w:jc w:val="both"/>
        <w:rPr>
          <w:rFonts w:ascii="Times New Roman" w:hAnsi="Times New Roman"/>
          <w:sz w:val="28"/>
          <w:szCs w:val="28"/>
        </w:rPr>
      </w:pPr>
      <w:r>
        <w:rPr>
          <w:rFonts w:ascii="Times New Roman" w:hAnsi="Times New Roman"/>
          <w:sz w:val="28"/>
          <w:szCs w:val="28"/>
        </w:rPr>
        <w:t>"Благодарю…"</w:t>
      </w:r>
    </w:p>
    <w:p w:rsidR="003255D6" w:rsidRPr="00BD0828" w:rsidRDefault="003255D6" w:rsidP="003255D6">
      <w:pPr>
        <w:tabs>
          <w:tab w:val="left" w:pos="284"/>
          <w:tab w:val="left" w:pos="851"/>
          <w:tab w:val="left" w:pos="1134"/>
          <w:tab w:val="left" w:pos="1276"/>
          <w:tab w:val="left" w:pos="1560"/>
        </w:tabs>
        <w:spacing w:after="0" w:line="240" w:lineRule="auto"/>
        <w:ind w:left="1069" w:right="-1"/>
        <w:jc w:val="both"/>
        <w:rPr>
          <w:rFonts w:ascii="Times New Roman" w:hAnsi="Times New Roman"/>
          <w:sz w:val="28"/>
          <w:szCs w:val="28"/>
        </w:rPr>
      </w:pPr>
      <w:r w:rsidRPr="00BD0828">
        <w:rPr>
          <w:rFonts w:ascii="Times New Roman" w:hAnsi="Times New Roman"/>
          <w:sz w:val="28"/>
          <w:szCs w:val="28"/>
        </w:rPr>
        <w:t>(благодарность родителям, друзьям, учителям, руководителям, правителям, хорошим людям).</w:t>
      </w:r>
    </w:p>
    <w:p w:rsidR="003255D6" w:rsidRPr="00BD0828" w:rsidRDefault="003255D6" w:rsidP="003255D6">
      <w:pPr>
        <w:tabs>
          <w:tab w:val="left" w:pos="284"/>
          <w:tab w:val="left" w:pos="851"/>
          <w:tab w:val="left" w:pos="1134"/>
          <w:tab w:val="left" w:pos="1276"/>
          <w:tab w:val="left" w:pos="1418"/>
        </w:tabs>
        <w:spacing w:before="120" w:after="0" w:line="240" w:lineRule="auto"/>
        <w:ind w:firstLine="709"/>
        <w:jc w:val="both"/>
        <w:rPr>
          <w:rFonts w:ascii="Times New Roman" w:hAnsi="Times New Roman"/>
          <w:b/>
          <w:sz w:val="28"/>
          <w:szCs w:val="28"/>
        </w:rPr>
      </w:pPr>
      <w:r w:rsidRPr="00BD0828">
        <w:rPr>
          <w:rFonts w:ascii="Times New Roman" w:hAnsi="Times New Roman"/>
          <w:b/>
          <w:sz w:val="28"/>
          <w:szCs w:val="28"/>
        </w:rPr>
        <w:t>При размещении работ необходимо указать:</w:t>
      </w:r>
    </w:p>
    <w:p w:rsidR="003255D6" w:rsidRPr="00BD0828" w:rsidRDefault="003255D6" w:rsidP="003255D6">
      <w:pPr>
        <w:numPr>
          <w:ilvl w:val="0"/>
          <w:numId w:val="7"/>
        </w:numPr>
        <w:tabs>
          <w:tab w:val="left" w:pos="0"/>
          <w:tab w:val="left" w:pos="284"/>
          <w:tab w:val="left" w:pos="851"/>
          <w:tab w:val="left" w:pos="1134"/>
          <w:tab w:val="left" w:pos="1276"/>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фамилию и имя автора(ов), ссылку на страницу(ы) в соц.сети </w:t>
      </w:r>
      <w:r>
        <w:rPr>
          <w:rFonts w:ascii="Times New Roman" w:hAnsi="Times New Roman"/>
          <w:sz w:val="28"/>
          <w:szCs w:val="28"/>
        </w:rPr>
        <w:t>"</w:t>
      </w:r>
      <w:r w:rsidRPr="00BD0828">
        <w:rPr>
          <w:rFonts w:ascii="Times New Roman" w:hAnsi="Times New Roman"/>
          <w:sz w:val="28"/>
          <w:szCs w:val="28"/>
        </w:rPr>
        <w:t>В контакте</w:t>
      </w:r>
      <w:r>
        <w:rPr>
          <w:rFonts w:ascii="Times New Roman" w:hAnsi="Times New Roman"/>
          <w:sz w:val="28"/>
          <w:szCs w:val="28"/>
        </w:rPr>
        <w:t>"</w:t>
      </w:r>
      <w:r w:rsidRPr="00BD0828">
        <w:rPr>
          <w:rFonts w:ascii="Times New Roman" w:hAnsi="Times New Roman"/>
          <w:sz w:val="28"/>
          <w:szCs w:val="28"/>
        </w:rPr>
        <w:t xml:space="preserve">; </w:t>
      </w:r>
    </w:p>
    <w:p w:rsidR="003255D6" w:rsidRPr="00BD0828" w:rsidRDefault="003255D6" w:rsidP="003255D6">
      <w:pPr>
        <w:numPr>
          <w:ilvl w:val="0"/>
          <w:numId w:val="7"/>
        </w:numPr>
        <w:tabs>
          <w:tab w:val="left" w:pos="0"/>
          <w:tab w:val="left" w:pos="284"/>
          <w:tab w:val="left" w:pos="851"/>
          <w:tab w:val="left" w:pos="1134"/>
          <w:tab w:val="left" w:pos="1276"/>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возрастную категорию: 14-17 лет/18-30 лет; </w:t>
      </w:r>
    </w:p>
    <w:p w:rsidR="003255D6" w:rsidRPr="00BD0828" w:rsidRDefault="003255D6" w:rsidP="003255D6">
      <w:pPr>
        <w:numPr>
          <w:ilvl w:val="0"/>
          <w:numId w:val="7"/>
        </w:numPr>
        <w:tabs>
          <w:tab w:val="left" w:pos="0"/>
          <w:tab w:val="left" w:pos="284"/>
          <w:tab w:val="left" w:pos="851"/>
          <w:tab w:val="left" w:pos="1134"/>
          <w:tab w:val="left" w:pos="1276"/>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фамилию и имя координатора (кто сообщил о Проекте?), ссылку на страницу в соц.сети </w:t>
      </w:r>
      <w:r>
        <w:rPr>
          <w:rFonts w:ascii="Times New Roman" w:hAnsi="Times New Roman"/>
          <w:sz w:val="28"/>
          <w:szCs w:val="28"/>
        </w:rPr>
        <w:t>"</w:t>
      </w:r>
      <w:r w:rsidRPr="00BD0828">
        <w:rPr>
          <w:rFonts w:ascii="Times New Roman" w:hAnsi="Times New Roman"/>
          <w:sz w:val="28"/>
          <w:szCs w:val="28"/>
        </w:rPr>
        <w:t>В контакте</w:t>
      </w:r>
      <w:r>
        <w:rPr>
          <w:rFonts w:ascii="Times New Roman" w:hAnsi="Times New Roman"/>
          <w:sz w:val="28"/>
          <w:szCs w:val="28"/>
        </w:rPr>
        <w:t>"</w:t>
      </w:r>
      <w:r w:rsidRPr="00BD0828">
        <w:rPr>
          <w:rFonts w:ascii="Times New Roman" w:hAnsi="Times New Roman"/>
          <w:sz w:val="28"/>
          <w:szCs w:val="28"/>
        </w:rPr>
        <w:t xml:space="preserve">(при наличии); </w:t>
      </w:r>
    </w:p>
    <w:p w:rsidR="003255D6" w:rsidRPr="00BD0828" w:rsidRDefault="003255D6" w:rsidP="003255D6">
      <w:pPr>
        <w:numPr>
          <w:ilvl w:val="0"/>
          <w:numId w:val="7"/>
        </w:numPr>
        <w:tabs>
          <w:tab w:val="left" w:pos="0"/>
          <w:tab w:val="left" w:pos="284"/>
          <w:tab w:val="left" w:pos="851"/>
          <w:tab w:val="left" w:pos="1134"/>
          <w:tab w:val="left" w:pos="1276"/>
        </w:tabs>
        <w:spacing w:after="0" w:line="240" w:lineRule="auto"/>
        <w:ind w:right="-1"/>
        <w:jc w:val="both"/>
        <w:rPr>
          <w:rFonts w:ascii="Times New Roman" w:hAnsi="Times New Roman"/>
          <w:sz w:val="28"/>
          <w:szCs w:val="28"/>
        </w:rPr>
      </w:pPr>
      <w:r w:rsidRPr="00BD0828">
        <w:rPr>
          <w:rFonts w:ascii="Times New Roman" w:hAnsi="Times New Roman"/>
          <w:sz w:val="28"/>
          <w:szCs w:val="28"/>
        </w:rPr>
        <w:t xml:space="preserve">название работы; </w:t>
      </w:r>
    </w:p>
    <w:p w:rsidR="003255D6" w:rsidRPr="00BD0828" w:rsidRDefault="003255D6" w:rsidP="003255D6">
      <w:pPr>
        <w:numPr>
          <w:ilvl w:val="0"/>
          <w:numId w:val="7"/>
        </w:numPr>
        <w:tabs>
          <w:tab w:val="left" w:pos="0"/>
          <w:tab w:val="left" w:pos="284"/>
          <w:tab w:val="left" w:pos="851"/>
          <w:tab w:val="left" w:pos="1134"/>
          <w:tab w:val="left" w:pos="1276"/>
        </w:tabs>
        <w:spacing w:after="0" w:line="240" w:lineRule="auto"/>
        <w:ind w:right="-1"/>
        <w:jc w:val="both"/>
        <w:rPr>
          <w:rFonts w:ascii="Times New Roman" w:hAnsi="Times New Roman"/>
          <w:sz w:val="28"/>
          <w:szCs w:val="28"/>
        </w:rPr>
      </w:pPr>
      <w:r w:rsidRPr="00BD0828">
        <w:rPr>
          <w:rFonts w:ascii="Times New Roman" w:hAnsi="Times New Roman"/>
          <w:sz w:val="28"/>
          <w:szCs w:val="28"/>
        </w:rPr>
        <w:t>вид творческой работы (номинация);</w:t>
      </w:r>
    </w:p>
    <w:p w:rsidR="003255D6" w:rsidRPr="00BD0828" w:rsidRDefault="003255D6" w:rsidP="003255D6">
      <w:pPr>
        <w:numPr>
          <w:ilvl w:val="0"/>
          <w:numId w:val="7"/>
        </w:numPr>
        <w:tabs>
          <w:tab w:val="left" w:pos="0"/>
          <w:tab w:val="left" w:pos="284"/>
          <w:tab w:val="left" w:pos="851"/>
          <w:tab w:val="left" w:pos="1134"/>
          <w:tab w:val="left" w:pos="1276"/>
        </w:tabs>
        <w:spacing w:after="0" w:line="240" w:lineRule="auto"/>
        <w:ind w:right="-1"/>
        <w:jc w:val="both"/>
        <w:rPr>
          <w:rFonts w:ascii="Times New Roman" w:hAnsi="Times New Roman"/>
          <w:sz w:val="28"/>
          <w:szCs w:val="28"/>
        </w:rPr>
      </w:pPr>
      <w:r w:rsidRPr="00BD0828">
        <w:rPr>
          <w:rFonts w:ascii="Times New Roman" w:hAnsi="Times New Roman"/>
          <w:sz w:val="28"/>
          <w:szCs w:val="28"/>
        </w:rPr>
        <w:t>тему творческой работы;</w:t>
      </w:r>
    </w:p>
    <w:p w:rsidR="003255D6" w:rsidRPr="00BD0828" w:rsidRDefault="003255D6" w:rsidP="003255D6">
      <w:pPr>
        <w:numPr>
          <w:ilvl w:val="0"/>
          <w:numId w:val="7"/>
        </w:numPr>
        <w:tabs>
          <w:tab w:val="left" w:pos="0"/>
          <w:tab w:val="left" w:pos="284"/>
          <w:tab w:val="left" w:pos="851"/>
          <w:tab w:val="left" w:pos="1134"/>
          <w:tab w:val="left" w:pos="1276"/>
        </w:tabs>
        <w:spacing w:after="0" w:line="240" w:lineRule="auto"/>
        <w:ind w:right="-1"/>
        <w:jc w:val="both"/>
        <w:rPr>
          <w:rFonts w:ascii="Times New Roman" w:hAnsi="Times New Roman"/>
          <w:sz w:val="28"/>
          <w:szCs w:val="28"/>
        </w:rPr>
      </w:pPr>
      <w:r w:rsidRPr="00BD0828">
        <w:rPr>
          <w:rFonts w:ascii="Times New Roman" w:hAnsi="Times New Roman"/>
          <w:sz w:val="28"/>
          <w:szCs w:val="28"/>
        </w:rPr>
        <w:t>регион, район.</w:t>
      </w:r>
    </w:p>
    <w:p w:rsidR="003255D6" w:rsidRDefault="003255D6" w:rsidP="003255D6">
      <w:pPr>
        <w:tabs>
          <w:tab w:val="left" w:pos="284"/>
          <w:tab w:val="left" w:pos="851"/>
          <w:tab w:val="left" w:pos="1134"/>
          <w:tab w:val="left" w:pos="1276"/>
          <w:tab w:val="left" w:pos="1418"/>
        </w:tabs>
        <w:spacing w:before="120" w:after="0" w:line="240" w:lineRule="auto"/>
        <w:ind w:firstLine="709"/>
        <w:jc w:val="both"/>
        <w:rPr>
          <w:rFonts w:ascii="Times New Roman" w:hAnsi="Times New Roman"/>
          <w:sz w:val="28"/>
          <w:szCs w:val="28"/>
        </w:rPr>
      </w:pPr>
      <w:r w:rsidRPr="00BD0828">
        <w:rPr>
          <w:rFonts w:ascii="Times New Roman" w:hAnsi="Times New Roman"/>
          <w:sz w:val="28"/>
          <w:szCs w:val="28"/>
        </w:rPr>
        <w:t xml:space="preserve">Каждому автору работы и координатору Проекта </w:t>
      </w:r>
      <w:r>
        <w:rPr>
          <w:rFonts w:ascii="Times New Roman" w:hAnsi="Times New Roman"/>
          <w:sz w:val="28"/>
          <w:szCs w:val="28"/>
        </w:rPr>
        <w:t>направляется</w:t>
      </w:r>
      <w:r w:rsidRPr="00BD0828">
        <w:rPr>
          <w:rFonts w:ascii="Times New Roman" w:hAnsi="Times New Roman"/>
          <w:sz w:val="28"/>
          <w:szCs w:val="28"/>
        </w:rPr>
        <w:t xml:space="preserve"> </w:t>
      </w:r>
      <w:r>
        <w:rPr>
          <w:rFonts w:ascii="Times New Roman" w:hAnsi="Times New Roman"/>
          <w:sz w:val="28"/>
          <w:szCs w:val="28"/>
        </w:rPr>
        <w:t xml:space="preserve">в электронном виде </w:t>
      </w:r>
      <w:r w:rsidRPr="00BD0828">
        <w:rPr>
          <w:rFonts w:ascii="Times New Roman" w:hAnsi="Times New Roman"/>
          <w:sz w:val="28"/>
          <w:szCs w:val="28"/>
        </w:rPr>
        <w:t xml:space="preserve">диплом участника межрегионального проекта </w:t>
      </w:r>
      <w:r>
        <w:rPr>
          <w:rFonts w:ascii="Times New Roman" w:hAnsi="Times New Roman"/>
          <w:sz w:val="28"/>
          <w:szCs w:val="28"/>
        </w:rPr>
        <w:t>"</w:t>
      </w:r>
      <w:r w:rsidRPr="00BD0828">
        <w:rPr>
          <w:rFonts w:ascii="Times New Roman" w:hAnsi="Times New Roman"/>
          <w:sz w:val="28"/>
          <w:szCs w:val="28"/>
        </w:rPr>
        <w:t>Александр Не</w:t>
      </w:r>
      <w:r>
        <w:rPr>
          <w:rFonts w:ascii="Times New Roman" w:hAnsi="Times New Roman"/>
          <w:sz w:val="28"/>
          <w:szCs w:val="28"/>
        </w:rPr>
        <w:t>вский – Слава, Дух и Имя России"</w:t>
      </w:r>
      <w:r w:rsidRPr="00BD0828">
        <w:rPr>
          <w:rFonts w:ascii="Times New Roman" w:hAnsi="Times New Roman"/>
          <w:sz w:val="28"/>
          <w:szCs w:val="28"/>
        </w:rPr>
        <w:t xml:space="preserve">. Диплом размещается по окончании </w:t>
      </w:r>
      <w:r w:rsidRPr="00BD0828">
        <w:rPr>
          <w:rFonts w:ascii="Times New Roman" w:hAnsi="Times New Roman"/>
          <w:sz w:val="28"/>
          <w:szCs w:val="28"/>
          <w:lang w:val="en-US"/>
        </w:rPr>
        <w:t>I</w:t>
      </w:r>
      <w:r w:rsidRPr="00BD0828">
        <w:rPr>
          <w:rFonts w:ascii="Times New Roman" w:hAnsi="Times New Roman"/>
          <w:sz w:val="28"/>
          <w:szCs w:val="28"/>
        </w:rPr>
        <w:t xml:space="preserve"> этапа Проекта на странице информационного портала в разделе </w:t>
      </w:r>
      <w:r>
        <w:rPr>
          <w:rFonts w:ascii="Times New Roman" w:hAnsi="Times New Roman"/>
          <w:sz w:val="28"/>
          <w:szCs w:val="28"/>
        </w:rPr>
        <w:t>"</w:t>
      </w:r>
      <w:r w:rsidRPr="00BD0828">
        <w:rPr>
          <w:rFonts w:ascii="Times New Roman" w:hAnsi="Times New Roman"/>
          <w:sz w:val="28"/>
          <w:szCs w:val="28"/>
        </w:rPr>
        <w:t>комментарии</w:t>
      </w:r>
      <w:r>
        <w:rPr>
          <w:rFonts w:ascii="Times New Roman" w:hAnsi="Times New Roman"/>
          <w:sz w:val="28"/>
          <w:szCs w:val="28"/>
        </w:rPr>
        <w:t xml:space="preserve">" </w:t>
      </w:r>
      <w:r w:rsidRPr="00BD0828">
        <w:rPr>
          <w:rFonts w:ascii="Times New Roman" w:hAnsi="Times New Roman"/>
          <w:sz w:val="28"/>
          <w:szCs w:val="28"/>
        </w:rPr>
        <w:t>к опубликованной работе (до 30 декабря 2016 года).</w:t>
      </w: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Творческие работы не должны содержать</w:t>
      </w:r>
      <w:r>
        <w:rPr>
          <w:rFonts w:ascii="Times New Roman" w:hAnsi="Times New Roman"/>
          <w:sz w:val="28"/>
          <w:szCs w:val="28"/>
        </w:rPr>
        <w:t xml:space="preserve"> рекламу коммерческих предприятий и продукции,</w:t>
      </w:r>
      <w:r w:rsidRPr="00EA751C">
        <w:rPr>
          <w:rFonts w:ascii="Times New Roman" w:hAnsi="Times New Roman"/>
          <w:sz w:val="28"/>
          <w:szCs w:val="28"/>
        </w:rPr>
        <w:t xml:space="preserve"> </w:t>
      </w:r>
      <w:r>
        <w:rPr>
          <w:rFonts w:ascii="Times New Roman" w:hAnsi="Times New Roman"/>
          <w:sz w:val="28"/>
          <w:szCs w:val="28"/>
        </w:rPr>
        <w:t xml:space="preserve">политических партий и движений. </w:t>
      </w:r>
      <w:r w:rsidRPr="00BD0828">
        <w:rPr>
          <w:rFonts w:ascii="Times New Roman" w:hAnsi="Times New Roman"/>
          <w:sz w:val="28"/>
          <w:szCs w:val="28"/>
        </w:rPr>
        <w:t>Кураторы информационного портала Проекта имеют право отказать в размещении той или иной работы при отсутствии необходимых сведений или несоответствии творчества темам и идее Проекта.</w:t>
      </w:r>
    </w:p>
    <w:p w:rsidR="003255D6"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Авторы работ могут использовать помощь профессионалов в сфере фото</w:t>
      </w:r>
      <w:r>
        <w:rPr>
          <w:rFonts w:ascii="Times New Roman" w:hAnsi="Times New Roman"/>
          <w:sz w:val="28"/>
          <w:szCs w:val="28"/>
        </w:rPr>
        <w:t>-</w:t>
      </w:r>
      <w:r w:rsidRPr="00BD0828">
        <w:rPr>
          <w:rFonts w:ascii="Times New Roman" w:hAnsi="Times New Roman"/>
          <w:sz w:val="28"/>
          <w:szCs w:val="28"/>
        </w:rPr>
        <w:t>, аудио</w:t>
      </w:r>
      <w:r>
        <w:rPr>
          <w:rFonts w:ascii="Times New Roman" w:hAnsi="Times New Roman"/>
          <w:sz w:val="28"/>
          <w:szCs w:val="28"/>
        </w:rPr>
        <w:t>-</w:t>
      </w:r>
      <w:r w:rsidRPr="00BD0828">
        <w:rPr>
          <w:rFonts w:ascii="Times New Roman" w:hAnsi="Times New Roman"/>
          <w:sz w:val="28"/>
          <w:szCs w:val="28"/>
        </w:rPr>
        <w:t xml:space="preserve">, видеосъёмки и обработки для создания более эффективной </w:t>
      </w:r>
      <w:r w:rsidRPr="00BD0828">
        <w:rPr>
          <w:rFonts w:ascii="Times New Roman" w:hAnsi="Times New Roman"/>
          <w:sz w:val="28"/>
          <w:szCs w:val="28"/>
        </w:rPr>
        <w:lastRenderedPageBreak/>
        <w:t>формы подачи своего творчества</w:t>
      </w:r>
      <w:r>
        <w:rPr>
          <w:rFonts w:ascii="Times New Roman" w:hAnsi="Times New Roman"/>
          <w:sz w:val="28"/>
          <w:szCs w:val="28"/>
        </w:rPr>
        <w:t>. В эт</w:t>
      </w:r>
      <w:r w:rsidRPr="00BD0828">
        <w:rPr>
          <w:rFonts w:ascii="Times New Roman" w:hAnsi="Times New Roman"/>
          <w:sz w:val="28"/>
          <w:szCs w:val="28"/>
        </w:rPr>
        <w:t xml:space="preserve">ом случае при размещении работы необходимо прикрепить файл (в формате </w:t>
      </w:r>
      <w:r w:rsidRPr="00BD0828">
        <w:rPr>
          <w:rFonts w:ascii="Times New Roman" w:hAnsi="Times New Roman"/>
          <w:sz w:val="28"/>
          <w:szCs w:val="28"/>
          <w:lang w:val="en-US"/>
        </w:rPr>
        <w:t>doc</w:t>
      </w:r>
      <w:r w:rsidRPr="00BD0828">
        <w:rPr>
          <w:rFonts w:ascii="Times New Roman" w:hAnsi="Times New Roman"/>
          <w:sz w:val="28"/>
          <w:szCs w:val="28"/>
        </w:rPr>
        <w:t>/</w:t>
      </w:r>
      <w:r w:rsidRPr="00BD0828">
        <w:rPr>
          <w:rFonts w:ascii="Times New Roman" w:hAnsi="Times New Roman"/>
          <w:sz w:val="28"/>
          <w:szCs w:val="28"/>
          <w:lang w:val="en-US"/>
        </w:rPr>
        <w:t>docx</w:t>
      </w:r>
      <w:r w:rsidRPr="00BD0828">
        <w:rPr>
          <w:rFonts w:ascii="Times New Roman" w:hAnsi="Times New Roman"/>
          <w:sz w:val="28"/>
          <w:szCs w:val="28"/>
        </w:rPr>
        <w:t xml:space="preserve">) </w:t>
      </w:r>
      <w:r w:rsidRPr="00BD0828">
        <w:rPr>
          <w:rFonts w:ascii="Times New Roman" w:hAnsi="Times New Roman"/>
          <w:sz w:val="28"/>
          <w:szCs w:val="28"/>
          <w:lang w:val="en-US"/>
        </w:rPr>
        <w:t>c</w:t>
      </w:r>
      <w:r w:rsidRPr="00BD0828">
        <w:rPr>
          <w:rFonts w:ascii="Times New Roman" w:hAnsi="Times New Roman"/>
          <w:sz w:val="28"/>
          <w:szCs w:val="28"/>
        </w:rPr>
        <w:t xml:space="preserve"> указанием данных специалистов и описать их вклад в работу</w:t>
      </w:r>
      <w:r>
        <w:rPr>
          <w:rFonts w:ascii="Times New Roman" w:hAnsi="Times New Roman"/>
          <w:sz w:val="28"/>
          <w:szCs w:val="28"/>
        </w:rPr>
        <w:t>;</w:t>
      </w:r>
      <w:r w:rsidRPr="00BD0828">
        <w:rPr>
          <w:rFonts w:ascii="Times New Roman" w:hAnsi="Times New Roman"/>
          <w:sz w:val="28"/>
          <w:szCs w:val="28"/>
        </w:rPr>
        <w:t xml:space="preserve"> при использовании сторонних материалов в документе необходимо сделать ссылки на их источник. Ответственность за несоблюдение авторства присылаемого творчества несут участники Проекта, представившие  данную  работу.  Организаторы  Проекта  не  несут ответственность за нарушение участниками авторских прав третьих лиц. Размещая творческие работы на странице информационного портала, авторы тем самым дают свое согласие на дальнейшее использование их творчества в просветительских целях в рамках Проекта. </w:t>
      </w: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По решению Председателей межрегионального оргкомитета Проекта могут быть  объявлены  дополнительные  номинации, а также  утверждены  специальные награды от партнеров  и  спонсоров,  о  чем  участники  Проекта  будут  оповещаться дополнительно.</w:t>
      </w:r>
    </w:p>
    <w:p w:rsidR="003255D6" w:rsidRPr="003D3187"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b/>
          <w:sz w:val="28"/>
          <w:szCs w:val="28"/>
        </w:rPr>
      </w:pPr>
      <w:r w:rsidRPr="00BD0828">
        <w:rPr>
          <w:rFonts w:ascii="Times New Roman" w:hAnsi="Times New Roman"/>
          <w:b/>
          <w:sz w:val="28"/>
          <w:szCs w:val="28"/>
        </w:rPr>
        <w:t xml:space="preserve">Сроки размещения творческих работ: </w:t>
      </w:r>
      <w:r>
        <w:rPr>
          <w:rFonts w:ascii="Times New Roman" w:hAnsi="Times New Roman"/>
          <w:b/>
          <w:sz w:val="28"/>
          <w:szCs w:val="28"/>
        </w:rPr>
        <w:t>до</w:t>
      </w:r>
      <w:r w:rsidRPr="00BD0828">
        <w:rPr>
          <w:rFonts w:ascii="Times New Roman" w:hAnsi="Times New Roman"/>
          <w:b/>
          <w:sz w:val="28"/>
          <w:szCs w:val="28"/>
        </w:rPr>
        <w:t xml:space="preserve"> </w:t>
      </w:r>
      <w:r>
        <w:rPr>
          <w:rFonts w:ascii="Times New Roman" w:hAnsi="Times New Roman"/>
          <w:b/>
          <w:sz w:val="28"/>
          <w:szCs w:val="28"/>
        </w:rPr>
        <w:t>16</w:t>
      </w:r>
      <w:r w:rsidRPr="00BD0828">
        <w:rPr>
          <w:rFonts w:ascii="Times New Roman" w:hAnsi="Times New Roman"/>
          <w:b/>
          <w:sz w:val="28"/>
          <w:szCs w:val="28"/>
        </w:rPr>
        <w:t xml:space="preserve"> октября</w:t>
      </w:r>
      <w:r>
        <w:rPr>
          <w:rFonts w:ascii="Times New Roman" w:hAnsi="Times New Roman"/>
          <w:b/>
          <w:sz w:val="28"/>
          <w:szCs w:val="28"/>
        </w:rPr>
        <w:t xml:space="preserve"> </w:t>
      </w:r>
      <w:r w:rsidRPr="00BD0828">
        <w:rPr>
          <w:rFonts w:ascii="Times New Roman" w:hAnsi="Times New Roman"/>
          <w:b/>
          <w:sz w:val="28"/>
          <w:szCs w:val="28"/>
        </w:rPr>
        <w:t>2016 года</w:t>
      </w:r>
      <w:r>
        <w:rPr>
          <w:rFonts w:ascii="Times New Roman" w:hAnsi="Times New Roman"/>
          <w:sz w:val="28"/>
          <w:szCs w:val="28"/>
        </w:rPr>
        <w:t xml:space="preserve">  (работы, размещенные с 17</w:t>
      </w:r>
      <w:r w:rsidRPr="00BD0828">
        <w:rPr>
          <w:rFonts w:ascii="Times New Roman" w:hAnsi="Times New Roman"/>
          <w:sz w:val="28"/>
          <w:szCs w:val="28"/>
        </w:rPr>
        <w:t xml:space="preserve"> октября 2016 года, участвуют в Проекте в 2017 году).</w:t>
      </w: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center"/>
        <w:rPr>
          <w:rFonts w:ascii="Times New Roman" w:hAnsi="Times New Roman"/>
          <w:b/>
          <w:sz w:val="28"/>
          <w:szCs w:val="28"/>
        </w:rPr>
      </w:pP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 xml:space="preserve">4.4. Подведение итогов реализации </w:t>
      </w:r>
      <w:r w:rsidRPr="00BD0828">
        <w:rPr>
          <w:rFonts w:ascii="Times New Roman" w:hAnsi="Times New Roman"/>
          <w:b/>
          <w:sz w:val="28"/>
          <w:szCs w:val="28"/>
          <w:lang w:val="en-US"/>
        </w:rPr>
        <w:t>I</w:t>
      </w:r>
      <w:r w:rsidRPr="00BD0828">
        <w:rPr>
          <w:rFonts w:ascii="Times New Roman" w:hAnsi="Times New Roman"/>
          <w:b/>
          <w:sz w:val="28"/>
          <w:szCs w:val="28"/>
        </w:rPr>
        <w:t xml:space="preserve"> этапа Проекта</w:t>
      </w:r>
      <w:r>
        <w:rPr>
          <w:rFonts w:ascii="Times New Roman" w:hAnsi="Times New Roman"/>
          <w:b/>
          <w:sz w:val="28"/>
          <w:szCs w:val="28"/>
        </w:rPr>
        <w:t xml:space="preserve"> – </w:t>
      </w:r>
      <w:r>
        <w:rPr>
          <w:rFonts w:ascii="Times New Roman" w:hAnsi="Times New Roman"/>
          <w:b/>
          <w:sz w:val="28"/>
          <w:szCs w:val="28"/>
        </w:rPr>
        <w:br/>
        <w:t>определение лучших творческих работ</w:t>
      </w: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center"/>
        <w:rPr>
          <w:rFonts w:ascii="Times New Roman" w:hAnsi="Times New Roman"/>
          <w:b/>
          <w:sz w:val="28"/>
          <w:szCs w:val="28"/>
        </w:rPr>
      </w:pP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Экспертные группы, утвержденные руководителем Регионального оргкомитета, определяют:</w:t>
      </w:r>
    </w:p>
    <w:p w:rsidR="003255D6" w:rsidRPr="005362A2" w:rsidRDefault="003255D6" w:rsidP="003255D6">
      <w:pPr>
        <w:numPr>
          <w:ilvl w:val="0"/>
          <w:numId w:val="9"/>
        </w:numPr>
        <w:spacing w:after="0" w:line="240" w:lineRule="auto"/>
        <w:ind w:right="-1"/>
        <w:jc w:val="both"/>
        <w:rPr>
          <w:rFonts w:ascii="Times New Roman" w:hAnsi="Times New Roman"/>
          <w:color w:val="000000"/>
          <w:sz w:val="28"/>
          <w:szCs w:val="28"/>
        </w:rPr>
      </w:pPr>
      <w:r>
        <w:rPr>
          <w:rFonts w:ascii="Times New Roman" w:hAnsi="Times New Roman"/>
          <w:sz w:val="28"/>
          <w:szCs w:val="28"/>
        </w:rPr>
        <w:t>10</w:t>
      </w:r>
      <w:r w:rsidRPr="00BD0828">
        <w:rPr>
          <w:rFonts w:ascii="Times New Roman" w:hAnsi="Times New Roman"/>
          <w:sz w:val="28"/>
          <w:szCs w:val="28"/>
        </w:rPr>
        <w:t xml:space="preserve"> </w:t>
      </w:r>
      <w:r>
        <w:rPr>
          <w:rFonts w:ascii="Times New Roman" w:hAnsi="Times New Roman"/>
          <w:sz w:val="28"/>
          <w:szCs w:val="28"/>
        </w:rPr>
        <w:t xml:space="preserve">лучших </w:t>
      </w:r>
      <w:r w:rsidRPr="005362A2">
        <w:rPr>
          <w:rFonts w:ascii="Times New Roman" w:hAnsi="Times New Roman"/>
          <w:color w:val="000000"/>
          <w:sz w:val="28"/>
          <w:szCs w:val="28"/>
        </w:rPr>
        <w:t>работ (с точки зрения актуальной формы подачи материала для молодежи в социальной сети);</w:t>
      </w:r>
    </w:p>
    <w:p w:rsidR="003255D6" w:rsidRDefault="003255D6" w:rsidP="003255D6">
      <w:pPr>
        <w:numPr>
          <w:ilvl w:val="0"/>
          <w:numId w:val="9"/>
        </w:numPr>
        <w:spacing w:after="0" w:line="240" w:lineRule="auto"/>
        <w:ind w:right="-1"/>
        <w:jc w:val="both"/>
        <w:rPr>
          <w:rFonts w:ascii="Times New Roman" w:hAnsi="Times New Roman"/>
          <w:sz w:val="28"/>
          <w:szCs w:val="28"/>
        </w:rPr>
      </w:pPr>
      <w:r w:rsidRPr="00BD0828">
        <w:rPr>
          <w:rFonts w:ascii="Times New Roman" w:hAnsi="Times New Roman"/>
          <w:sz w:val="28"/>
          <w:szCs w:val="28"/>
        </w:rPr>
        <w:t>5 лучших координаторов Проекта (по количеству упоминаний при размещении работ).</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Pr>
          <w:rFonts w:ascii="Times New Roman" w:hAnsi="Times New Roman"/>
          <w:sz w:val="28"/>
          <w:szCs w:val="28"/>
        </w:rPr>
        <w:t>3</w:t>
      </w:r>
      <w:r w:rsidRPr="00BD0828">
        <w:rPr>
          <w:rFonts w:ascii="Times New Roman" w:hAnsi="Times New Roman"/>
          <w:sz w:val="28"/>
          <w:szCs w:val="28"/>
        </w:rPr>
        <w:t xml:space="preserve"> лучшие работы в каждой номинации в возрасте от 14-17 лет </w:t>
      </w:r>
      <w:r w:rsidRPr="00BD0828">
        <w:rPr>
          <w:rFonts w:ascii="Times New Roman" w:hAnsi="Times New Roman"/>
          <w:sz w:val="28"/>
          <w:szCs w:val="28"/>
        </w:rPr>
        <w:br/>
        <w:t xml:space="preserve">(с точки зрения качества исполнения); </w:t>
      </w:r>
    </w:p>
    <w:p w:rsidR="003255D6" w:rsidRPr="00BD0828" w:rsidRDefault="003255D6" w:rsidP="003255D6">
      <w:pPr>
        <w:numPr>
          <w:ilvl w:val="0"/>
          <w:numId w:val="9"/>
        </w:numPr>
        <w:spacing w:after="0" w:line="240" w:lineRule="auto"/>
        <w:ind w:right="-1"/>
        <w:jc w:val="both"/>
        <w:rPr>
          <w:rFonts w:ascii="Times New Roman" w:hAnsi="Times New Roman"/>
          <w:sz w:val="28"/>
          <w:szCs w:val="28"/>
        </w:rPr>
      </w:pPr>
      <w:r>
        <w:rPr>
          <w:rFonts w:ascii="Times New Roman" w:hAnsi="Times New Roman"/>
          <w:sz w:val="28"/>
          <w:szCs w:val="28"/>
        </w:rPr>
        <w:t>3</w:t>
      </w:r>
      <w:r w:rsidRPr="00BD0828">
        <w:rPr>
          <w:rFonts w:ascii="Times New Roman" w:hAnsi="Times New Roman"/>
          <w:sz w:val="28"/>
          <w:szCs w:val="28"/>
        </w:rPr>
        <w:t xml:space="preserve"> лучшие работы в каждой номинации в возрасте от 18-30 лет </w:t>
      </w:r>
      <w:r w:rsidRPr="00BD0828">
        <w:rPr>
          <w:rFonts w:ascii="Times New Roman" w:hAnsi="Times New Roman"/>
          <w:sz w:val="28"/>
          <w:szCs w:val="28"/>
        </w:rPr>
        <w:br/>
        <w:t>(с точки зрения качества исполнения);</w:t>
      </w:r>
    </w:p>
    <w:p w:rsidR="003255D6" w:rsidRDefault="003255D6" w:rsidP="003255D6">
      <w:pPr>
        <w:tabs>
          <w:tab w:val="left" w:pos="284"/>
          <w:tab w:val="left" w:pos="567"/>
          <w:tab w:val="left" w:pos="851"/>
          <w:tab w:val="left" w:pos="1134"/>
          <w:tab w:val="left" w:pos="1276"/>
        </w:tabs>
        <w:spacing w:after="0" w:line="240" w:lineRule="auto"/>
        <w:ind w:right="-1" w:firstLine="709"/>
        <w:jc w:val="both"/>
        <w:rPr>
          <w:rFonts w:ascii="Times New Roman" w:hAnsi="Times New Roman"/>
          <w:b/>
          <w:sz w:val="28"/>
          <w:szCs w:val="28"/>
        </w:rPr>
      </w:pPr>
      <w:r w:rsidRPr="00BD0828">
        <w:rPr>
          <w:rFonts w:ascii="Times New Roman" w:hAnsi="Times New Roman"/>
          <w:sz w:val="28"/>
          <w:szCs w:val="28"/>
        </w:rPr>
        <w:t xml:space="preserve">Региональный оргкомитет направляет информацию о лучших работах региона и координаторах в межрегиональный оргкомитет Проекта по адресу: </w:t>
      </w:r>
      <w:hyperlink r:id="rId10" w:history="1">
        <w:r w:rsidRPr="00BD0828">
          <w:rPr>
            <w:rStyle w:val="a8"/>
            <w:rFonts w:ascii="Times New Roman" w:hAnsi="Times New Roman"/>
            <w:color w:val="auto"/>
            <w:sz w:val="28"/>
            <w:szCs w:val="28"/>
          </w:rPr>
          <w:t>imya-rossii@yandex.ru</w:t>
        </w:r>
      </w:hyperlink>
      <w:r w:rsidRPr="00BD0828">
        <w:rPr>
          <w:rFonts w:ascii="Times New Roman" w:hAnsi="Times New Roman"/>
          <w:sz w:val="28"/>
          <w:szCs w:val="28"/>
        </w:rPr>
        <w:t xml:space="preserve"> </w:t>
      </w:r>
      <w:r>
        <w:rPr>
          <w:rFonts w:ascii="Times New Roman" w:hAnsi="Times New Roman"/>
          <w:b/>
          <w:sz w:val="28"/>
          <w:szCs w:val="28"/>
        </w:rPr>
        <w:t>до 28</w:t>
      </w:r>
      <w:r w:rsidRPr="00BD0828">
        <w:rPr>
          <w:rFonts w:ascii="Times New Roman" w:hAnsi="Times New Roman"/>
          <w:b/>
          <w:sz w:val="28"/>
          <w:szCs w:val="28"/>
        </w:rPr>
        <w:t xml:space="preserve"> октября 2016 года.</w:t>
      </w: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sz w:val="28"/>
          <w:szCs w:val="28"/>
        </w:rPr>
      </w:pPr>
      <w:r w:rsidRPr="005362A2">
        <w:rPr>
          <w:rFonts w:ascii="Times New Roman" w:hAnsi="Times New Roman"/>
          <w:color w:val="000000"/>
          <w:sz w:val="28"/>
          <w:szCs w:val="28"/>
        </w:rPr>
        <w:t>10 лучших работ от каждого региона (с точки зрения актуальной формы подачи материала для молодежи в социальной сети) размещаются</w:t>
      </w:r>
      <w:r w:rsidRPr="00BD0828">
        <w:rPr>
          <w:rFonts w:ascii="Times New Roman" w:hAnsi="Times New Roman"/>
          <w:sz w:val="28"/>
          <w:szCs w:val="28"/>
        </w:rPr>
        <w:t xml:space="preserve"> межрегиональным оргкомитетом на информационном портале Проекта (</w:t>
      </w:r>
      <w:hyperlink r:id="rId11" w:history="1">
        <w:r w:rsidRPr="00BD0828">
          <w:rPr>
            <w:rStyle w:val="a8"/>
            <w:rFonts w:ascii="Times New Roman" w:hAnsi="Times New Roman"/>
            <w:color w:val="auto"/>
            <w:sz w:val="28"/>
            <w:szCs w:val="28"/>
          </w:rPr>
          <w:t>https://vk.com/imya_rossii</w:t>
        </w:r>
      </w:hyperlink>
      <w:r w:rsidRPr="00BD0828">
        <w:rPr>
          <w:rFonts w:ascii="Times New Roman" w:hAnsi="Times New Roman"/>
          <w:sz w:val="28"/>
          <w:szCs w:val="28"/>
        </w:rPr>
        <w:t>) для Интернет-голосования</w:t>
      </w:r>
      <w:r w:rsidRPr="00BD0828">
        <w:rPr>
          <w:rFonts w:ascii="Times New Roman" w:hAnsi="Times New Roman"/>
          <w:b/>
          <w:sz w:val="28"/>
          <w:szCs w:val="28"/>
        </w:rPr>
        <w:t xml:space="preserve">, </w:t>
      </w:r>
      <w:r w:rsidRPr="00BD0828">
        <w:rPr>
          <w:rFonts w:ascii="Times New Roman" w:hAnsi="Times New Roman"/>
          <w:sz w:val="28"/>
          <w:szCs w:val="28"/>
        </w:rPr>
        <w:t xml:space="preserve">которое пройдет </w:t>
      </w:r>
      <w:r w:rsidRPr="00BD0828">
        <w:rPr>
          <w:rFonts w:ascii="Times New Roman" w:hAnsi="Times New Roman"/>
          <w:sz w:val="28"/>
          <w:szCs w:val="28"/>
        </w:rPr>
        <w:br/>
      </w:r>
      <w:r w:rsidRPr="0015548D">
        <w:rPr>
          <w:rFonts w:ascii="Times New Roman" w:hAnsi="Times New Roman"/>
          <w:b/>
          <w:sz w:val="28"/>
          <w:szCs w:val="28"/>
        </w:rPr>
        <w:t>с 10:00 1 ноября 2016 года по 18:00 3 ноября 2016 года</w:t>
      </w:r>
      <w:r w:rsidRPr="008E430A">
        <w:rPr>
          <w:rFonts w:ascii="Times New Roman" w:hAnsi="Times New Roman"/>
          <w:sz w:val="28"/>
          <w:szCs w:val="28"/>
        </w:rPr>
        <w:t xml:space="preserve"> (по московскому времени).</w:t>
      </w:r>
      <w:r w:rsidRPr="00BD0828">
        <w:rPr>
          <w:rFonts w:ascii="Times New Roman" w:hAnsi="Times New Roman"/>
          <w:sz w:val="28"/>
          <w:szCs w:val="28"/>
        </w:rPr>
        <w:t xml:space="preserve"> </w:t>
      </w: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Региональному оргкомитету предлагается организовать награждение  победителей регионального этапа межрегионального проекта </w:t>
      </w:r>
      <w:r>
        <w:rPr>
          <w:rFonts w:ascii="Times New Roman" w:hAnsi="Times New Roman"/>
          <w:sz w:val="28"/>
          <w:szCs w:val="28"/>
        </w:rPr>
        <w:t>"</w:t>
      </w:r>
      <w:r w:rsidRPr="00BD0828">
        <w:rPr>
          <w:rFonts w:ascii="Times New Roman" w:hAnsi="Times New Roman"/>
          <w:sz w:val="28"/>
          <w:szCs w:val="28"/>
        </w:rPr>
        <w:t>Александр Невский – Слава</w:t>
      </w:r>
      <w:r>
        <w:rPr>
          <w:rFonts w:ascii="Times New Roman" w:hAnsi="Times New Roman"/>
          <w:sz w:val="28"/>
          <w:szCs w:val="28"/>
        </w:rPr>
        <w:t>, Дух и Имя России"в 2016 году</w:t>
      </w:r>
      <w:r w:rsidRPr="00BD0828">
        <w:rPr>
          <w:rFonts w:ascii="Times New Roman" w:hAnsi="Times New Roman"/>
          <w:sz w:val="28"/>
          <w:szCs w:val="28"/>
        </w:rPr>
        <w:t xml:space="preserve"> на праздничных мероприятиях, посвященных </w:t>
      </w:r>
      <w:r>
        <w:rPr>
          <w:rFonts w:ascii="Times New Roman" w:hAnsi="Times New Roman"/>
          <w:sz w:val="28"/>
          <w:szCs w:val="28"/>
        </w:rPr>
        <w:t>"Дню народного единства"</w:t>
      </w:r>
      <w:r w:rsidRPr="00BD0828">
        <w:rPr>
          <w:rFonts w:ascii="Times New Roman" w:hAnsi="Times New Roman"/>
          <w:sz w:val="28"/>
          <w:szCs w:val="28"/>
        </w:rPr>
        <w:t>. Количество награждаемых определяется решением  регионального оргкомитета.</w:t>
      </w:r>
    </w:p>
    <w:p w:rsidR="003255D6" w:rsidRPr="001C3E92"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b/>
          <w:sz w:val="24"/>
          <w:szCs w:val="28"/>
        </w:rPr>
      </w:pPr>
      <w:r>
        <w:rPr>
          <w:rFonts w:ascii="Times New Roman" w:hAnsi="Times New Roman"/>
          <w:sz w:val="28"/>
          <w:szCs w:val="28"/>
        </w:rPr>
        <w:lastRenderedPageBreak/>
        <w:t>Р</w:t>
      </w:r>
      <w:r w:rsidRPr="00BD0828">
        <w:rPr>
          <w:rFonts w:ascii="Times New Roman" w:hAnsi="Times New Roman"/>
          <w:sz w:val="28"/>
          <w:szCs w:val="28"/>
        </w:rPr>
        <w:t xml:space="preserve">айонным оргкомитетам предлагается также организовать награждение  победителей районного этапа межрегионального проекта </w:t>
      </w:r>
      <w:r>
        <w:rPr>
          <w:rFonts w:ascii="Times New Roman" w:hAnsi="Times New Roman"/>
          <w:sz w:val="28"/>
          <w:szCs w:val="28"/>
        </w:rPr>
        <w:t>"</w:t>
      </w:r>
      <w:r w:rsidRPr="00BD0828">
        <w:rPr>
          <w:rFonts w:ascii="Times New Roman" w:hAnsi="Times New Roman"/>
          <w:sz w:val="28"/>
          <w:szCs w:val="28"/>
        </w:rPr>
        <w:t>Александр Невский – Слава</w:t>
      </w:r>
      <w:r>
        <w:rPr>
          <w:rFonts w:ascii="Times New Roman" w:hAnsi="Times New Roman"/>
          <w:sz w:val="28"/>
          <w:szCs w:val="28"/>
        </w:rPr>
        <w:t xml:space="preserve">, Дух и Имя России" </w:t>
      </w:r>
      <w:r w:rsidRPr="00BD0828">
        <w:rPr>
          <w:rFonts w:ascii="Times New Roman" w:hAnsi="Times New Roman"/>
          <w:sz w:val="28"/>
          <w:szCs w:val="28"/>
        </w:rPr>
        <w:t>на праздничных мероприятиях</w:t>
      </w:r>
      <w:r>
        <w:rPr>
          <w:rFonts w:ascii="Times New Roman" w:hAnsi="Times New Roman"/>
          <w:sz w:val="28"/>
          <w:szCs w:val="28"/>
        </w:rPr>
        <w:t xml:space="preserve"> в муниципальном районе или организовать для этого районный фестиваль участников Проекта.</w:t>
      </w:r>
    </w:p>
    <w:p w:rsidR="003255D6" w:rsidRDefault="003255D6" w:rsidP="003255D6">
      <w:pPr>
        <w:tabs>
          <w:tab w:val="left" w:pos="2713"/>
        </w:tabs>
        <w:spacing w:after="0" w:line="240" w:lineRule="auto"/>
        <w:ind w:firstLine="709"/>
        <w:jc w:val="both"/>
        <w:rPr>
          <w:rFonts w:ascii="Times New Roman" w:hAnsi="Times New Roman"/>
          <w:sz w:val="28"/>
          <w:szCs w:val="28"/>
        </w:rPr>
      </w:pPr>
      <w:r>
        <w:rPr>
          <w:rFonts w:ascii="Times New Roman" w:hAnsi="Times New Roman"/>
          <w:sz w:val="28"/>
          <w:szCs w:val="28"/>
        </w:rPr>
        <w:t>Авторы лучших работ с точки зрения актуальной</w:t>
      </w:r>
      <w:r w:rsidRPr="002165EA">
        <w:rPr>
          <w:rFonts w:ascii="Times New Roman" w:hAnsi="Times New Roman"/>
          <w:sz w:val="28"/>
          <w:szCs w:val="28"/>
        </w:rPr>
        <w:t xml:space="preserve"> формы подачи материала для молодежи в социальной сети </w:t>
      </w:r>
      <w:r>
        <w:rPr>
          <w:rFonts w:ascii="Times New Roman" w:hAnsi="Times New Roman"/>
          <w:sz w:val="28"/>
          <w:szCs w:val="28"/>
        </w:rPr>
        <w:t xml:space="preserve">и лучшие координаторы Проекта на основании оценки экспертной группы межрегионального оргкомитета будут  приглашены </w:t>
      </w:r>
      <w:r w:rsidRPr="00BD0828">
        <w:rPr>
          <w:rFonts w:ascii="Times New Roman" w:hAnsi="Times New Roman"/>
          <w:sz w:val="28"/>
          <w:szCs w:val="28"/>
        </w:rPr>
        <w:t>на межрегион</w:t>
      </w:r>
      <w:r>
        <w:rPr>
          <w:rFonts w:ascii="Times New Roman" w:hAnsi="Times New Roman"/>
          <w:sz w:val="28"/>
          <w:szCs w:val="28"/>
        </w:rPr>
        <w:t>альный Александро-Невский форум.</w:t>
      </w:r>
    </w:p>
    <w:p w:rsidR="003255D6" w:rsidRPr="001D3872" w:rsidRDefault="003255D6" w:rsidP="003255D6">
      <w:pPr>
        <w:tabs>
          <w:tab w:val="left" w:pos="2713"/>
        </w:tabs>
        <w:spacing w:after="0" w:line="240" w:lineRule="auto"/>
        <w:ind w:firstLine="709"/>
        <w:jc w:val="both"/>
        <w:rPr>
          <w:rFonts w:ascii="Times New Roman" w:hAnsi="Times New Roman"/>
          <w:sz w:val="28"/>
          <w:szCs w:val="28"/>
        </w:rPr>
      </w:pPr>
      <w:r>
        <w:rPr>
          <w:rFonts w:ascii="Times New Roman" w:hAnsi="Times New Roman"/>
          <w:sz w:val="28"/>
          <w:szCs w:val="28"/>
        </w:rPr>
        <w:t>Авторы лучших работ с точки зрения качества исполнения (по номинациям и возрастным категориям) на основании решения экспертных групп межрегионального оргкомитета Проекта будут приглашены на межрегиональный форум "</w:t>
      </w:r>
      <w:r w:rsidRPr="001D3872">
        <w:rPr>
          <w:rFonts w:ascii="Times New Roman" w:hAnsi="Times New Roman"/>
          <w:sz w:val="28"/>
          <w:szCs w:val="28"/>
        </w:rPr>
        <w:t>Антикризисны</w:t>
      </w:r>
      <w:r>
        <w:rPr>
          <w:rFonts w:ascii="Times New Roman" w:hAnsi="Times New Roman"/>
          <w:sz w:val="28"/>
          <w:szCs w:val="28"/>
        </w:rPr>
        <w:t>й потенциал российской культуры".</w:t>
      </w:r>
    </w:p>
    <w:p w:rsidR="003255D6" w:rsidRPr="00BD0828" w:rsidRDefault="003255D6" w:rsidP="003255D6">
      <w:pPr>
        <w:tabs>
          <w:tab w:val="left" w:pos="284"/>
          <w:tab w:val="left" w:pos="851"/>
          <w:tab w:val="left" w:pos="1134"/>
          <w:tab w:val="left" w:pos="1276"/>
          <w:tab w:val="left" w:pos="1418"/>
        </w:tabs>
        <w:spacing w:after="0" w:line="240" w:lineRule="auto"/>
        <w:ind w:right="-1" w:firstLine="709"/>
        <w:rPr>
          <w:rFonts w:ascii="Times New Roman" w:hAnsi="Times New Roman"/>
          <w:b/>
          <w:sz w:val="28"/>
          <w:szCs w:val="28"/>
        </w:rPr>
      </w:pPr>
    </w:p>
    <w:p w:rsidR="003255D6" w:rsidRPr="00BD0828" w:rsidRDefault="003255D6" w:rsidP="003255D6">
      <w:pPr>
        <w:tabs>
          <w:tab w:val="left" w:pos="993"/>
        </w:tabs>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4.</w:t>
      </w:r>
      <w:r>
        <w:rPr>
          <w:rFonts w:ascii="Times New Roman" w:hAnsi="Times New Roman"/>
          <w:b/>
          <w:sz w:val="28"/>
          <w:szCs w:val="28"/>
        </w:rPr>
        <w:t>5</w:t>
      </w:r>
      <w:r w:rsidRPr="00BD0828">
        <w:rPr>
          <w:rFonts w:ascii="Times New Roman" w:hAnsi="Times New Roman"/>
          <w:b/>
          <w:sz w:val="28"/>
          <w:szCs w:val="28"/>
        </w:rPr>
        <w:t>. Проведение межрегионального Александро-Невского молодежного форума</w:t>
      </w:r>
    </w:p>
    <w:p w:rsidR="003255D6" w:rsidRPr="00BD0828" w:rsidRDefault="003255D6" w:rsidP="003255D6">
      <w:pPr>
        <w:tabs>
          <w:tab w:val="left" w:pos="993"/>
        </w:tabs>
        <w:spacing w:after="0" w:line="240" w:lineRule="auto"/>
        <w:ind w:right="-1" w:firstLine="709"/>
        <w:jc w:val="center"/>
        <w:rPr>
          <w:rFonts w:ascii="Times New Roman" w:hAnsi="Times New Roman"/>
          <w:b/>
          <w:sz w:val="28"/>
          <w:szCs w:val="28"/>
        </w:rPr>
      </w:pP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Межрегиональный Александро-Невский форум проводится в                 г. Городце Нижегородской области в дни памяти благоверного князя Александра Невского в месте его монашеского пострига и окончания земного пути. </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В рамках форума проводится праздничный фестиваль лучших творческих работ, организуется культурно-просветительская программа для его участников, осуществляется  торжественная передача Александро-Невских ленточек в регионы-участники Проекта</w:t>
      </w:r>
      <w:r>
        <w:rPr>
          <w:rFonts w:ascii="Times New Roman" w:hAnsi="Times New Roman"/>
          <w:sz w:val="28"/>
          <w:szCs w:val="28"/>
        </w:rPr>
        <w:t>.</w:t>
      </w:r>
      <w:r w:rsidRPr="00BD0828">
        <w:rPr>
          <w:rFonts w:ascii="Times New Roman" w:hAnsi="Times New Roman"/>
          <w:sz w:val="28"/>
          <w:szCs w:val="28"/>
        </w:rPr>
        <w:t xml:space="preserve"> В рамках форума также проводится собрание межрегионального оргкомитета</w:t>
      </w:r>
      <w:r>
        <w:rPr>
          <w:rFonts w:ascii="Times New Roman" w:hAnsi="Times New Roman"/>
          <w:sz w:val="28"/>
          <w:szCs w:val="28"/>
        </w:rPr>
        <w:t xml:space="preserve"> с участием представителей региональных оргкомитетов</w:t>
      </w:r>
      <w:r w:rsidRPr="00BD0828">
        <w:rPr>
          <w:rFonts w:ascii="Times New Roman" w:hAnsi="Times New Roman"/>
          <w:sz w:val="28"/>
          <w:szCs w:val="28"/>
        </w:rPr>
        <w:t xml:space="preserve">, на котором подводятся итоги реализация Проекта в 2016 году, обсуждаются перспективы его развития в 2017 году. </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Место проведения форума: Городецкий Феодоровский монастырь (Нижегородская область, г. Городец, пл. Пролетарская, 34Б).</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b/>
          <w:sz w:val="28"/>
          <w:szCs w:val="28"/>
        </w:rPr>
        <w:t xml:space="preserve">Дата проведения: 27-28 ноября 2016 года. </w:t>
      </w:r>
    </w:p>
    <w:p w:rsidR="003255D6" w:rsidRPr="00BD0828" w:rsidRDefault="003255D6" w:rsidP="003255D6">
      <w:pPr>
        <w:tabs>
          <w:tab w:val="left" w:pos="993"/>
        </w:tabs>
        <w:spacing w:after="0" w:line="240" w:lineRule="auto"/>
        <w:ind w:right="-1" w:firstLine="709"/>
        <w:jc w:val="both"/>
        <w:rPr>
          <w:rFonts w:ascii="Times New Roman" w:hAnsi="Times New Roman"/>
          <w:sz w:val="24"/>
          <w:szCs w:val="28"/>
        </w:rPr>
      </w:pPr>
    </w:p>
    <w:p w:rsidR="003255D6" w:rsidRPr="00BD0828" w:rsidRDefault="003255D6" w:rsidP="003255D6">
      <w:pPr>
        <w:spacing w:after="0" w:line="240" w:lineRule="auto"/>
        <w:ind w:right="272"/>
        <w:jc w:val="center"/>
        <w:rPr>
          <w:rFonts w:ascii="Times New Roman" w:hAnsi="Times New Roman"/>
          <w:b/>
          <w:sz w:val="28"/>
          <w:szCs w:val="28"/>
        </w:rPr>
      </w:pPr>
      <w:r w:rsidRPr="00BD0828">
        <w:rPr>
          <w:rFonts w:ascii="Times New Roman" w:hAnsi="Times New Roman"/>
          <w:b/>
          <w:sz w:val="28"/>
          <w:szCs w:val="28"/>
        </w:rPr>
        <w:t>4.</w:t>
      </w:r>
      <w:r>
        <w:rPr>
          <w:rFonts w:ascii="Times New Roman" w:hAnsi="Times New Roman"/>
          <w:b/>
          <w:sz w:val="28"/>
          <w:szCs w:val="28"/>
        </w:rPr>
        <w:t>6</w:t>
      </w:r>
      <w:r w:rsidRPr="00BD0828">
        <w:rPr>
          <w:rFonts w:ascii="Times New Roman" w:hAnsi="Times New Roman"/>
          <w:b/>
          <w:sz w:val="28"/>
          <w:szCs w:val="28"/>
        </w:rPr>
        <w:t xml:space="preserve">. </w:t>
      </w:r>
      <w:r w:rsidRPr="00BD0828">
        <w:rPr>
          <w:rFonts w:ascii="Times New Roman" w:hAnsi="Times New Roman"/>
          <w:b/>
          <w:sz w:val="28"/>
          <w:szCs w:val="28"/>
          <w:lang w:val="en-US"/>
        </w:rPr>
        <w:t>II</w:t>
      </w:r>
      <w:r w:rsidRPr="00BD0828">
        <w:rPr>
          <w:rFonts w:ascii="Times New Roman" w:hAnsi="Times New Roman"/>
          <w:b/>
          <w:sz w:val="28"/>
          <w:szCs w:val="28"/>
        </w:rPr>
        <w:t xml:space="preserve"> этап Проекта - проведение информационно-просветительской кампании </w:t>
      </w:r>
      <w:r>
        <w:rPr>
          <w:rFonts w:ascii="Times New Roman" w:hAnsi="Times New Roman"/>
          <w:b/>
          <w:sz w:val="28"/>
          <w:szCs w:val="28"/>
        </w:rPr>
        <w:t>"</w:t>
      </w:r>
      <w:r w:rsidRPr="00BD0828">
        <w:rPr>
          <w:rFonts w:ascii="Times New Roman" w:hAnsi="Times New Roman"/>
          <w:b/>
          <w:sz w:val="28"/>
          <w:szCs w:val="28"/>
        </w:rPr>
        <w:t>Будь</w:t>
      </w:r>
      <w:r>
        <w:rPr>
          <w:rFonts w:ascii="Times New Roman" w:hAnsi="Times New Roman"/>
          <w:b/>
          <w:sz w:val="28"/>
          <w:szCs w:val="28"/>
        </w:rPr>
        <w:t xml:space="preserve"> достоин памяти Великих Предков"</w:t>
      </w:r>
    </w:p>
    <w:p w:rsidR="003255D6" w:rsidRPr="00BD0828" w:rsidRDefault="003255D6" w:rsidP="003255D6">
      <w:pPr>
        <w:spacing w:after="0" w:line="240" w:lineRule="auto"/>
        <w:ind w:right="-1" w:firstLine="709"/>
        <w:jc w:val="both"/>
        <w:rPr>
          <w:rFonts w:ascii="Times New Roman" w:hAnsi="Times New Roman"/>
          <w:spacing w:val="-4"/>
          <w:szCs w:val="28"/>
        </w:rPr>
      </w:pPr>
    </w:p>
    <w:p w:rsidR="003255D6" w:rsidRDefault="003255D6" w:rsidP="003255D6">
      <w:pPr>
        <w:spacing w:after="0" w:line="240" w:lineRule="auto"/>
        <w:ind w:right="-1" w:firstLine="709"/>
        <w:jc w:val="both"/>
        <w:rPr>
          <w:rFonts w:ascii="Times New Roman" w:hAnsi="Times New Roman"/>
          <w:spacing w:val="-4"/>
          <w:sz w:val="28"/>
          <w:szCs w:val="28"/>
        </w:rPr>
      </w:pPr>
      <w:r w:rsidRPr="00BD0828">
        <w:rPr>
          <w:rFonts w:ascii="Times New Roman" w:hAnsi="Times New Roman"/>
          <w:spacing w:val="-4"/>
          <w:sz w:val="28"/>
          <w:szCs w:val="28"/>
        </w:rPr>
        <w:t xml:space="preserve">Региональные и районные оргкомитеты Проекта инициируют проведение информационно-просветительской кампании </w:t>
      </w:r>
      <w:r>
        <w:rPr>
          <w:rFonts w:ascii="Times New Roman" w:hAnsi="Times New Roman"/>
          <w:sz w:val="28"/>
          <w:szCs w:val="28"/>
        </w:rPr>
        <w:t>"</w:t>
      </w:r>
      <w:r w:rsidRPr="00BD0828">
        <w:rPr>
          <w:rFonts w:ascii="Times New Roman" w:hAnsi="Times New Roman"/>
          <w:sz w:val="28"/>
          <w:szCs w:val="28"/>
        </w:rPr>
        <w:t xml:space="preserve">Будь </w:t>
      </w:r>
      <w:r>
        <w:rPr>
          <w:rFonts w:ascii="Times New Roman" w:hAnsi="Times New Roman"/>
          <w:sz w:val="28"/>
          <w:szCs w:val="28"/>
        </w:rPr>
        <w:t xml:space="preserve">достоин памяти Великих Предков". </w:t>
      </w:r>
      <w:r>
        <w:rPr>
          <w:rFonts w:ascii="Times New Roman" w:hAnsi="Times New Roman"/>
          <w:spacing w:val="-4"/>
          <w:sz w:val="28"/>
          <w:szCs w:val="28"/>
        </w:rPr>
        <w:t xml:space="preserve">В рамках данной кампании проводятся образовательные, культурные и спортивно-оздоровительные мероприятия (патриотические уроки, семинары, конференции, </w:t>
      </w:r>
      <w:r w:rsidRPr="00BD0828">
        <w:rPr>
          <w:rFonts w:ascii="Times New Roman" w:hAnsi="Times New Roman"/>
          <w:sz w:val="28"/>
          <w:szCs w:val="28"/>
        </w:rPr>
        <w:t>фестивали, выставки, концерты, акции, эстафеты, игры и др.</w:t>
      </w:r>
      <w:r>
        <w:rPr>
          <w:rFonts w:ascii="Times New Roman" w:hAnsi="Times New Roman"/>
          <w:sz w:val="28"/>
          <w:szCs w:val="28"/>
        </w:rPr>
        <w:t xml:space="preserve">) с использованием творческих работ Проекта и </w:t>
      </w:r>
      <w:r w:rsidRPr="00BD0828">
        <w:rPr>
          <w:rFonts w:ascii="Times New Roman" w:hAnsi="Times New Roman"/>
          <w:spacing w:val="-4"/>
          <w:sz w:val="28"/>
          <w:szCs w:val="28"/>
        </w:rPr>
        <w:t>общей символики - Александро-Невской ленточки.</w:t>
      </w:r>
    </w:p>
    <w:p w:rsidR="003255D6"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sz w:val="28"/>
          <w:szCs w:val="28"/>
        </w:rPr>
      </w:pPr>
      <w:r>
        <w:rPr>
          <w:rFonts w:ascii="Times New Roman" w:hAnsi="Times New Roman"/>
          <w:sz w:val="28"/>
          <w:szCs w:val="28"/>
        </w:rPr>
        <w:t>Д</w:t>
      </w:r>
      <w:r w:rsidRPr="00BD0828">
        <w:rPr>
          <w:rFonts w:ascii="Times New Roman" w:hAnsi="Times New Roman"/>
          <w:sz w:val="28"/>
          <w:szCs w:val="28"/>
        </w:rPr>
        <w:t xml:space="preserve">анные мероприятия проводятся с приглашением уважаемых лиц региона/района и </w:t>
      </w:r>
      <w:r>
        <w:rPr>
          <w:rFonts w:ascii="Times New Roman" w:hAnsi="Times New Roman"/>
          <w:sz w:val="28"/>
          <w:szCs w:val="28"/>
        </w:rPr>
        <w:t xml:space="preserve">широким </w:t>
      </w:r>
      <w:r w:rsidRPr="00BD0828">
        <w:rPr>
          <w:rFonts w:ascii="Times New Roman" w:hAnsi="Times New Roman"/>
          <w:sz w:val="28"/>
          <w:szCs w:val="28"/>
        </w:rPr>
        <w:t>освещением в СМИ</w:t>
      </w:r>
      <w:r>
        <w:rPr>
          <w:rFonts w:ascii="Times New Roman" w:hAnsi="Times New Roman"/>
          <w:sz w:val="28"/>
          <w:szCs w:val="28"/>
        </w:rPr>
        <w:t>. О</w:t>
      </w:r>
      <w:r w:rsidRPr="00BD0828">
        <w:rPr>
          <w:rFonts w:ascii="Times New Roman" w:hAnsi="Times New Roman"/>
          <w:sz w:val="28"/>
          <w:szCs w:val="28"/>
        </w:rPr>
        <w:t xml:space="preserve">писание мероприятий с </w:t>
      </w:r>
      <w:r w:rsidRPr="00BD0828">
        <w:rPr>
          <w:rFonts w:ascii="Times New Roman" w:hAnsi="Times New Roman"/>
          <w:sz w:val="28"/>
          <w:szCs w:val="28"/>
        </w:rPr>
        <w:lastRenderedPageBreak/>
        <w:t>фото и видео мате</w:t>
      </w:r>
      <w:r>
        <w:rPr>
          <w:rFonts w:ascii="Times New Roman" w:hAnsi="Times New Roman"/>
          <w:sz w:val="28"/>
          <w:szCs w:val="28"/>
        </w:rPr>
        <w:t>риалами размещаю</w:t>
      </w:r>
      <w:r w:rsidRPr="00BD0828">
        <w:rPr>
          <w:rFonts w:ascii="Times New Roman" w:hAnsi="Times New Roman"/>
          <w:sz w:val="28"/>
          <w:szCs w:val="28"/>
        </w:rPr>
        <w:t xml:space="preserve">тся на информационном портале Проекта </w:t>
      </w:r>
      <w:hyperlink r:id="rId12" w:history="1">
        <w:r w:rsidRPr="00BD0828">
          <w:rPr>
            <w:rStyle w:val="a8"/>
            <w:rFonts w:ascii="Times New Roman" w:hAnsi="Times New Roman"/>
            <w:color w:val="auto"/>
            <w:sz w:val="28"/>
            <w:szCs w:val="28"/>
          </w:rPr>
          <w:t>https://vk.com/imya_rossii</w:t>
        </w:r>
      </w:hyperlink>
      <w:r>
        <w:rPr>
          <w:rFonts w:ascii="Times New Roman" w:hAnsi="Times New Roman"/>
          <w:sz w:val="28"/>
          <w:szCs w:val="28"/>
        </w:rPr>
        <w:t xml:space="preserve"> с указанием региона и </w:t>
      </w:r>
      <w:r w:rsidRPr="00BD0828">
        <w:rPr>
          <w:rFonts w:ascii="Times New Roman" w:hAnsi="Times New Roman"/>
          <w:sz w:val="28"/>
          <w:szCs w:val="28"/>
        </w:rPr>
        <w:t>района</w:t>
      </w:r>
      <w:r>
        <w:rPr>
          <w:rFonts w:ascii="Times New Roman" w:hAnsi="Times New Roman"/>
          <w:sz w:val="28"/>
          <w:szCs w:val="28"/>
        </w:rPr>
        <w:t xml:space="preserve"> (</w:t>
      </w:r>
      <w:r w:rsidRPr="00BD0828">
        <w:rPr>
          <w:rFonts w:ascii="Times New Roman" w:hAnsi="Times New Roman"/>
          <w:sz w:val="28"/>
          <w:szCs w:val="28"/>
        </w:rPr>
        <w:t xml:space="preserve">к данной информации </w:t>
      </w:r>
      <w:r>
        <w:rPr>
          <w:rFonts w:ascii="Times New Roman" w:hAnsi="Times New Roman"/>
          <w:sz w:val="28"/>
          <w:szCs w:val="28"/>
        </w:rPr>
        <w:t>может быть прикреплен документ в формате doc или docx</w:t>
      </w:r>
      <w:r w:rsidRPr="00BD0828">
        <w:rPr>
          <w:rFonts w:ascii="Times New Roman" w:hAnsi="Times New Roman"/>
          <w:sz w:val="28"/>
          <w:szCs w:val="28"/>
        </w:rPr>
        <w:t>, отражающий</w:t>
      </w:r>
      <w:r>
        <w:rPr>
          <w:rFonts w:ascii="Times New Roman" w:hAnsi="Times New Roman"/>
          <w:sz w:val="28"/>
          <w:szCs w:val="28"/>
        </w:rPr>
        <w:t xml:space="preserve"> освещение</w:t>
      </w:r>
      <w:r w:rsidRPr="00BD0828">
        <w:rPr>
          <w:rFonts w:ascii="Times New Roman" w:hAnsi="Times New Roman"/>
          <w:sz w:val="28"/>
          <w:szCs w:val="28"/>
        </w:rPr>
        <w:t xml:space="preserve"> мероприятия в СМИ</w:t>
      </w:r>
      <w:r>
        <w:rPr>
          <w:rFonts w:ascii="Times New Roman" w:hAnsi="Times New Roman"/>
          <w:sz w:val="28"/>
          <w:szCs w:val="28"/>
        </w:rPr>
        <w:t>)</w:t>
      </w:r>
      <w:r w:rsidRPr="00BD0828">
        <w:rPr>
          <w:rFonts w:ascii="Times New Roman" w:hAnsi="Times New Roman"/>
          <w:sz w:val="28"/>
          <w:szCs w:val="28"/>
        </w:rPr>
        <w:t xml:space="preserve">. </w:t>
      </w:r>
    </w:p>
    <w:p w:rsidR="003255D6" w:rsidRPr="00BD0828" w:rsidRDefault="003255D6" w:rsidP="003255D6">
      <w:pPr>
        <w:tabs>
          <w:tab w:val="left" w:pos="284"/>
          <w:tab w:val="left" w:pos="851"/>
          <w:tab w:val="left" w:pos="1134"/>
          <w:tab w:val="left" w:pos="1276"/>
          <w:tab w:val="left" w:pos="1418"/>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По итогам </w:t>
      </w:r>
      <w:r w:rsidRPr="008B07A5">
        <w:rPr>
          <w:rFonts w:ascii="Times New Roman" w:hAnsi="Times New Roman"/>
          <w:sz w:val="28"/>
          <w:szCs w:val="28"/>
        </w:rPr>
        <w:t>информационно-просветительской кампании</w:t>
      </w:r>
      <w:r>
        <w:rPr>
          <w:rFonts w:ascii="Times New Roman" w:hAnsi="Times New Roman"/>
          <w:sz w:val="28"/>
          <w:szCs w:val="28"/>
        </w:rPr>
        <w:t xml:space="preserve"> региональными и районными оргкомитетами на странице информационного портала </w:t>
      </w:r>
      <w:hyperlink r:id="rId13" w:history="1">
        <w:r w:rsidRPr="00BD0828">
          <w:rPr>
            <w:rStyle w:val="a8"/>
            <w:rFonts w:ascii="Times New Roman" w:hAnsi="Times New Roman"/>
            <w:color w:val="auto"/>
            <w:sz w:val="28"/>
            <w:szCs w:val="28"/>
          </w:rPr>
          <w:t>https://vk.com/imya_rossii</w:t>
        </w:r>
      </w:hyperlink>
      <w:r>
        <w:rPr>
          <w:rFonts w:ascii="Times New Roman" w:hAnsi="Times New Roman"/>
          <w:sz w:val="28"/>
          <w:szCs w:val="28"/>
        </w:rPr>
        <w:t xml:space="preserve"> </w:t>
      </w:r>
      <w:r w:rsidRPr="0015548D">
        <w:rPr>
          <w:rFonts w:ascii="Times New Roman" w:hAnsi="Times New Roman"/>
          <w:b/>
          <w:sz w:val="28"/>
          <w:szCs w:val="28"/>
        </w:rPr>
        <w:t>до 1 мая 2016 года</w:t>
      </w:r>
      <w:r>
        <w:rPr>
          <w:rFonts w:ascii="Times New Roman" w:hAnsi="Times New Roman"/>
          <w:sz w:val="28"/>
          <w:szCs w:val="28"/>
        </w:rPr>
        <w:t xml:space="preserve"> может быть размещен видеоролик об итогах реализации Проекта в регионе/районе.</w:t>
      </w:r>
    </w:p>
    <w:p w:rsidR="003255D6" w:rsidRPr="00BD0828" w:rsidRDefault="003255D6" w:rsidP="003255D6">
      <w:pPr>
        <w:tabs>
          <w:tab w:val="left" w:pos="993"/>
        </w:tabs>
        <w:spacing w:after="0" w:line="240" w:lineRule="auto"/>
        <w:ind w:firstLine="709"/>
        <w:jc w:val="both"/>
        <w:rPr>
          <w:rFonts w:ascii="Times New Roman" w:hAnsi="Times New Roman"/>
          <w:b/>
          <w:sz w:val="28"/>
          <w:szCs w:val="28"/>
        </w:rPr>
      </w:pPr>
      <w:r w:rsidRPr="00BD0828">
        <w:rPr>
          <w:rFonts w:ascii="Times New Roman" w:hAnsi="Times New Roman"/>
          <w:b/>
          <w:sz w:val="28"/>
          <w:szCs w:val="28"/>
        </w:rPr>
        <w:t xml:space="preserve">Сроки проведения </w:t>
      </w:r>
      <w:r w:rsidRPr="00BD0828">
        <w:rPr>
          <w:rFonts w:ascii="Times New Roman" w:hAnsi="Times New Roman"/>
          <w:b/>
          <w:sz w:val="28"/>
          <w:szCs w:val="28"/>
          <w:lang w:val="en-US"/>
        </w:rPr>
        <w:t>II</w:t>
      </w:r>
      <w:r w:rsidRPr="00BD0828">
        <w:rPr>
          <w:rFonts w:ascii="Times New Roman" w:hAnsi="Times New Roman"/>
          <w:b/>
          <w:sz w:val="28"/>
          <w:szCs w:val="28"/>
        </w:rPr>
        <w:t xml:space="preserve"> этапа: декабрь 2016 года – </w:t>
      </w:r>
      <w:r>
        <w:rPr>
          <w:rFonts w:ascii="Times New Roman" w:hAnsi="Times New Roman"/>
          <w:b/>
          <w:sz w:val="28"/>
          <w:szCs w:val="28"/>
        </w:rPr>
        <w:t>апрель</w:t>
      </w:r>
      <w:r w:rsidRPr="00BD0828">
        <w:rPr>
          <w:rFonts w:ascii="Times New Roman" w:hAnsi="Times New Roman"/>
          <w:b/>
          <w:sz w:val="28"/>
          <w:szCs w:val="28"/>
        </w:rPr>
        <w:t xml:space="preserve"> 2017 года. </w:t>
      </w:r>
    </w:p>
    <w:p w:rsidR="003255D6" w:rsidRPr="00BD0828" w:rsidRDefault="003255D6" w:rsidP="003255D6">
      <w:pPr>
        <w:tabs>
          <w:tab w:val="left" w:pos="284"/>
          <w:tab w:val="left" w:pos="851"/>
          <w:tab w:val="left" w:pos="1134"/>
          <w:tab w:val="left" w:pos="1276"/>
          <w:tab w:val="left" w:pos="1418"/>
        </w:tabs>
        <w:spacing w:after="0" w:line="240" w:lineRule="auto"/>
        <w:ind w:right="-1"/>
        <w:jc w:val="both"/>
        <w:rPr>
          <w:rFonts w:ascii="Times New Roman" w:hAnsi="Times New Roman"/>
          <w:spacing w:val="-4"/>
          <w:sz w:val="28"/>
          <w:szCs w:val="28"/>
        </w:rPr>
      </w:pPr>
    </w:p>
    <w:p w:rsidR="003255D6" w:rsidRPr="00BD0828" w:rsidRDefault="003255D6" w:rsidP="003255D6">
      <w:pPr>
        <w:spacing w:after="0" w:line="240" w:lineRule="auto"/>
        <w:ind w:right="272"/>
        <w:jc w:val="center"/>
        <w:rPr>
          <w:rFonts w:ascii="Times New Roman" w:hAnsi="Times New Roman"/>
          <w:b/>
          <w:sz w:val="28"/>
          <w:szCs w:val="28"/>
        </w:rPr>
      </w:pPr>
      <w:r>
        <w:rPr>
          <w:rFonts w:ascii="Times New Roman" w:hAnsi="Times New Roman"/>
          <w:b/>
          <w:sz w:val="28"/>
          <w:szCs w:val="28"/>
        </w:rPr>
        <w:t>4.7</w:t>
      </w:r>
      <w:r w:rsidRPr="00BD0828">
        <w:rPr>
          <w:rFonts w:ascii="Times New Roman" w:hAnsi="Times New Roman"/>
          <w:b/>
          <w:sz w:val="28"/>
          <w:szCs w:val="28"/>
        </w:rPr>
        <w:t>. Подведение итогов Проекта на межрегиональном форуме</w:t>
      </w:r>
      <w:r>
        <w:rPr>
          <w:rFonts w:ascii="Times New Roman" w:hAnsi="Times New Roman"/>
          <w:b/>
          <w:sz w:val="28"/>
          <w:szCs w:val="28"/>
        </w:rPr>
        <w:t xml:space="preserve"> </w:t>
      </w:r>
      <w:r>
        <w:rPr>
          <w:rFonts w:ascii="Times New Roman" w:hAnsi="Times New Roman"/>
          <w:b/>
          <w:sz w:val="28"/>
          <w:szCs w:val="28"/>
        </w:rPr>
        <w:br/>
        <w:t>"Антикризисный потенциал российской культуры"</w:t>
      </w:r>
    </w:p>
    <w:p w:rsidR="003255D6" w:rsidRPr="00BD0828" w:rsidRDefault="003255D6" w:rsidP="003255D6">
      <w:pPr>
        <w:spacing w:after="0" w:line="240" w:lineRule="auto"/>
        <w:ind w:right="272"/>
        <w:jc w:val="center"/>
        <w:rPr>
          <w:rFonts w:ascii="Times New Roman" w:hAnsi="Times New Roman"/>
          <w:b/>
          <w:sz w:val="28"/>
          <w:szCs w:val="28"/>
        </w:rPr>
      </w:pPr>
    </w:p>
    <w:p w:rsidR="003255D6" w:rsidRPr="00BD0828" w:rsidRDefault="003255D6" w:rsidP="003255D6">
      <w:pPr>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Межрегиональный форум </w:t>
      </w:r>
      <w:r>
        <w:rPr>
          <w:rFonts w:ascii="Times New Roman" w:hAnsi="Times New Roman"/>
          <w:sz w:val="28"/>
          <w:szCs w:val="28"/>
        </w:rPr>
        <w:t>"</w:t>
      </w:r>
      <w:r w:rsidRPr="00BD0828">
        <w:rPr>
          <w:rFonts w:ascii="Times New Roman" w:hAnsi="Times New Roman"/>
          <w:sz w:val="28"/>
          <w:szCs w:val="28"/>
        </w:rPr>
        <w:t xml:space="preserve">Антикризисный потенциал </w:t>
      </w:r>
      <w:r>
        <w:rPr>
          <w:rFonts w:ascii="Times New Roman" w:hAnsi="Times New Roman"/>
          <w:sz w:val="28"/>
          <w:szCs w:val="28"/>
        </w:rPr>
        <w:t>р</w:t>
      </w:r>
      <w:r w:rsidRPr="00BD0828">
        <w:rPr>
          <w:rFonts w:ascii="Times New Roman" w:hAnsi="Times New Roman"/>
          <w:sz w:val="28"/>
          <w:szCs w:val="28"/>
        </w:rPr>
        <w:t>оссийской культуры</w:t>
      </w:r>
      <w:r>
        <w:rPr>
          <w:rFonts w:ascii="Times New Roman" w:hAnsi="Times New Roman"/>
          <w:sz w:val="28"/>
          <w:szCs w:val="28"/>
        </w:rPr>
        <w:t xml:space="preserve">" </w:t>
      </w:r>
      <w:r w:rsidRPr="00BD0828">
        <w:rPr>
          <w:rFonts w:ascii="Times New Roman" w:hAnsi="Times New Roman"/>
          <w:sz w:val="28"/>
          <w:szCs w:val="28"/>
        </w:rPr>
        <w:t>посвящен празднованию дня славянской письменности и культуры (24 мая) и дня рождения Александра Невского (13/26 мая (1221 года)). На форуме подводятся итоги реализации Проекта:</w:t>
      </w:r>
    </w:p>
    <w:p w:rsidR="003255D6" w:rsidRPr="00BD0828" w:rsidRDefault="003255D6" w:rsidP="003255D6">
      <w:pPr>
        <w:numPr>
          <w:ilvl w:val="0"/>
          <w:numId w:val="14"/>
        </w:numPr>
        <w:spacing w:after="0" w:line="240" w:lineRule="auto"/>
        <w:ind w:left="993" w:right="-1" w:hanging="284"/>
        <w:jc w:val="both"/>
        <w:rPr>
          <w:rFonts w:ascii="Times New Roman" w:hAnsi="Times New Roman"/>
          <w:sz w:val="28"/>
          <w:szCs w:val="28"/>
        </w:rPr>
      </w:pPr>
      <w:r w:rsidRPr="00BD0828">
        <w:rPr>
          <w:rFonts w:ascii="Times New Roman" w:hAnsi="Times New Roman"/>
          <w:sz w:val="28"/>
          <w:szCs w:val="28"/>
        </w:rPr>
        <w:t>организуются выставки, конференции, видео-показы, концерт из лучших творческих работ;</w:t>
      </w:r>
    </w:p>
    <w:p w:rsidR="003255D6" w:rsidRPr="00BD0828" w:rsidRDefault="003255D6" w:rsidP="003255D6">
      <w:pPr>
        <w:numPr>
          <w:ilvl w:val="0"/>
          <w:numId w:val="14"/>
        </w:numPr>
        <w:tabs>
          <w:tab w:val="left" w:pos="993"/>
        </w:tabs>
        <w:spacing w:after="0" w:line="240" w:lineRule="auto"/>
        <w:ind w:left="993" w:right="-1" w:hanging="284"/>
        <w:jc w:val="both"/>
        <w:rPr>
          <w:rFonts w:ascii="Times New Roman" w:hAnsi="Times New Roman"/>
          <w:sz w:val="28"/>
          <w:szCs w:val="28"/>
        </w:rPr>
      </w:pPr>
      <w:r w:rsidRPr="00BD0828">
        <w:rPr>
          <w:rFonts w:ascii="Times New Roman" w:hAnsi="Times New Roman"/>
          <w:sz w:val="28"/>
          <w:szCs w:val="28"/>
        </w:rPr>
        <w:t xml:space="preserve">проводится круглый стол на тему: </w:t>
      </w:r>
      <w:r>
        <w:rPr>
          <w:rFonts w:ascii="Times New Roman" w:hAnsi="Times New Roman"/>
          <w:sz w:val="28"/>
          <w:szCs w:val="28"/>
        </w:rPr>
        <w:t>"</w:t>
      </w:r>
      <w:r w:rsidRPr="00BD0828">
        <w:rPr>
          <w:rFonts w:ascii="Times New Roman" w:hAnsi="Times New Roman"/>
          <w:sz w:val="28"/>
          <w:szCs w:val="28"/>
        </w:rPr>
        <w:t>Популяризация среди молодежи культурного наследия России</w:t>
      </w:r>
      <w:r>
        <w:rPr>
          <w:rFonts w:ascii="Times New Roman" w:hAnsi="Times New Roman"/>
          <w:sz w:val="28"/>
          <w:szCs w:val="28"/>
        </w:rPr>
        <w:t xml:space="preserve">" </w:t>
      </w:r>
      <w:r w:rsidRPr="00BD0828">
        <w:rPr>
          <w:rFonts w:ascii="Times New Roman" w:hAnsi="Times New Roman"/>
          <w:sz w:val="28"/>
          <w:szCs w:val="28"/>
        </w:rPr>
        <w:t>с участием представителей органов исполнительной власти регионов, отвечающие за молодежную политику, молодежных парламентов/правительств, представителей региональных оргкомитетов Проекта, СМИ, почетных гостей.</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По решению межрегионального оргкомитета Проекта  лучший региональный оргкомитет Проекта получает кубок Александра Невского.</w:t>
      </w:r>
    </w:p>
    <w:p w:rsidR="003255D6" w:rsidRPr="00BD0828" w:rsidRDefault="003255D6" w:rsidP="003255D6">
      <w:pPr>
        <w:tabs>
          <w:tab w:val="left" w:pos="993"/>
        </w:tabs>
        <w:spacing w:after="0" w:line="240" w:lineRule="auto"/>
        <w:ind w:right="-1" w:firstLine="709"/>
        <w:jc w:val="both"/>
        <w:rPr>
          <w:rFonts w:ascii="Times New Roman" w:hAnsi="Times New Roman"/>
          <w:b/>
          <w:sz w:val="28"/>
          <w:szCs w:val="28"/>
        </w:rPr>
      </w:pPr>
      <w:r w:rsidRPr="00BD0828">
        <w:rPr>
          <w:rFonts w:ascii="Times New Roman" w:hAnsi="Times New Roman"/>
          <w:b/>
          <w:sz w:val="28"/>
          <w:szCs w:val="28"/>
        </w:rPr>
        <w:t xml:space="preserve">Дата проведения форума: май 2017 года. </w:t>
      </w:r>
    </w:p>
    <w:p w:rsidR="003255D6" w:rsidRDefault="003255D6" w:rsidP="003255D6">
      <w:pPr>
        <w:tabs>
          <w:tab w:val="left" w:pos="4345"/>
        </w:tabs>
        <w:spacing w:after="0" w:line="240" w:lineRule="auto"/>
        <w:ind w:right="-1" w:firstLine="709"/>
        <w:rPr>
          <w:rFonts w:ascii="Times New Roman" w:hAnsi="Times New Roman"/>
          <w:b/>
          <w:sz w:val="28"/>
          <w:szCs w:val="28"/>
        </w:rPr>
      </w:pPr>
      <w:r>
        <w:rPr>
          <w:rFonts w:ascii="Times New Roman" w:hAnsi="Times New Roman"/>
          <w:b/>
          <w:sz w:val="28"/>
          <w:szCs w:val="28"/>
        </w:rPr>
        <w:tab/>
      </w:r>
    </w:p>
    <w:p w:rsidR="003255D6" w:rsidRPr="00BD0828" w:rsidRDefault="003255D6" w:rsidP="003255D6">
      <w:pPr>
        <w:spacing w:after="0" w:line="240" w:lineRule="auto"/>
        <w:ind w:right="-1" w:firstLine="709"/>
        <w:jc w:val="center"/>
        <w:rPr>
          <w:rFonts w:ascii="Times New Roman" w:hAnsi="Times New Roman"/>
          <w:b/>
          <w:sz w:val="28"/>
          <w:szCs w:val="28"/>
        </w:rPr>
      </w:pPr>
      <w:r w:rsidRPr="00BD0828">
        <w:rPr>
          <w:rFonts w:ascii="Times New Roman" w:hAnsi="Times New Roman"/>
          <w:b/>
          <w:sz w:val="28"/>
          <w:szCs w:val="28"/>
        </w:rPr>
        <w:t>5. Перспективы развития Проекта</w:t>
      </w:r>
    </w:p>
    <w:p w:rsidR="003255D6" w:rsidRDefault="003255D6" w:rsidP="003255D6">
      <w:pPr>
        <w:tabs>
          <w:tab w:val="left" w:pos="993"/>
        </w:tabs>
        <w:spacing w:after="0" w:line="240" w:lineRule="auto"/>
        <w:ind w:right="-1" w:firstLine="709"/>
        <w:jc w:val="both"/>
        <w:rPr>
          <w:rFonts w:ascii="Times New Roman" w:hAnsi="Times New Roman"/>
          <w:sz w:val="28"/>
          <w:szCs w:val="28"/>
        </w:rPr>
      </w:pP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 xml:space="preserve">Межрегиональный Проект </w:t>
      </w:r>
      <w:r>
        <w:rPr>
          <w:rFonts w:ascii="Times New Roman" w:hAnsi="Times New Roman"/>
          <w:sz w:val="28"/>
          <w:szCs w:val="28"/>
        </w:rPr>
        <w:t>"</w:t>
      </w:r>
      <w:r w:rsidRPr="00BD0828">
        <w:rPr>
          <w:rFonts w:ascii="Times New Roman" w:hAnsi="Times New Roman"/>
          <w:sz w:val="28"/>
          <w:szCs w:val="28"/>
        </w:rPr>
        <w:t>Александр Невский – Слава, Дух и Имя России</w:t>
      </w:r>
      <w:r>
        <w:rPr>
          <w:rFonts w:ascii="Times New Roman" w:hAnsi="Times New Roman"/>
          <w:sz w:val="28"/>
          <w:szCs w:val="28"/>
        </w:rPr>
        <w:t>"</w:t>
      </w:r>
      <w:r w:rsidRPr="00BD0828">
        <w:rPr>
          <w:rFonts w:ascii="Times New Roman" w:hAnsi="Times New Roman"/>
          <w:sz w:val="28"/>
          <w:szCs w:val="28"/>
        </w:rPr>
        <w:t>реализуется как ежегодный. Он может быть включен в план работы молодежных парламентов, молодежных правительств, отделов по работе с молодежью епархий Русской Православной Церкви, региональных и муниципальных органов власти, иных организаций и учреждений.</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На основе данного Положения с учетом рекомендаций региональных оргкомитетов Проекта утверждается положение Проекта на 2017-20</w:t>
      </w:r>
      <w:r>
        <w:rPr>
          <w:rFonts w:ascii="Times New Roman" w:hAnsi="Times New Roman"/>
          <w:sz w:val="28"/>
          <w:szCs w:val="28"/>
        </w:rPr>
        <w:t>18 гг. и направляется в регионы и муниципальные районы, а также размещается в сети Интернет по адресу:</w:t>
      </w:r>
      <w:r w:rsidRPr="00C10830">
        <w:rPr>
          <w:rFonts w:ascii="Times New Roman" w:hAnsi="Times New Roman"/>
          <w:sz w:val="28"/>
          <w:szCs w:val="28"/>
        </w:rPr>
        <w:t xml:space="preserve"> </w:t>
      </w:r>
      <w:hyperlink r:id="rId14" w:history="1">
        <w:r w:rsidRPr="00C10830">
          <w:rPr>
            <w:rFonts w:ascii="Times New Roman" w:hAnsi="Times New Roman"/>
            <w:sz w:val="28"/>
            <w:szCs w:val="28"/>
            <w:u w:val="single"/>
          </w:rPr>
          <w:t>https://vk.com/imya_rossii_1</w:t>
        </w:r>
      </w:hyperlink>
      <w:r w:rsidRPr="00C10830">
        <w:rPr>
          <w:rFonts w:ascii="Times New Roman" w:hAnsi="Times New Roman"/>
          <w:sz w:val="28"/>
          <w:szCs w:val="28"/>
        </w:rPr>
        <w:t>.</w:t>
      </w:r>
      <w:r>
        <w:rPr>
          <w:rFonts w:ascii="Times New Roman" w:hAnsi="Times New Roman"/>
          <w:sz w:val="28"/>
          <w:szCs w:val="28"/>
        </w:rPr>
        <w:t xml:space="preserve"> </w:t>
      </w:r>
    </w:p>
    <w:p w:rsidR="003255D6" w:rsidRPr="00BD0828" w:rsidRDefault="003255D6" w:rsidP="003255D6">
      <w:pPr>
        <w:tabs>
          <w:tab w:val="left" w:pos="993"/>
        </w:tabs>
        <w:spacing w:after="0" w:line="240" w:lineRule="auto"/>
        <w:ind w:right="-1" w:firstLine="709"/>
        <w:jc w:val="both"/>
        <w:rPr>
          <w:rFonts w:ascii="Times New Roman" w:hAnsi="Times New Roman"/>
          <w:sz w:val="28"/>
          <w:szCs w:val="28"/>
        </w:rPr>
      </w:pPr>
      <w:r w:rsidRPr="00BD0828">
        <w:rPr>
          <w:rFonts w:ascii="Times New Roman" w:hAnsi="Times New Roman"/>
          <w:sz w:val="28"/>
          <w:szCs w:val="28"/>
        </w:rPr>
        <w:t>При внесении изменений в данное Положение  региональные и муниципальные оргкомитеты Проекта получают соответствующее уведомление.</w:t>
      </w:r>
    </w:p>
    <w:p w:rsidR="003255D6" w:rsidRPr="00BD0828" w:rsidRDefault="003255D6" w:rsidP="003255D6">
      <w:pPr>
        <w:tabs>
          <w:tab w:val="left" w:pos="993"/>
        </w:tabs>
        <w:spacing w:after="0" w:line="240" w:lineRule="auto"/>
        <w:ind w:right="-1" w:firstLine="709"/>
        <w:jc w:val="center"/>
        <w:rPr>
          <w:rFonts w:ascii="Times New Roman" w:hAnsi="Times New Roman"/>
          <w:sz w:val="28"/>
          <w:szCs w:val="28"/>
        </w:rPr>
      </w:pPr>
      <w:r w:rsidRPr="00BD0828">
        <w:rPr>
          <w:rFonts w:ascii="Times New Roman" w:hAnsi="Times New Roman"/>
          <w:sz w:val="28"/>
          <w:szCs w:val="28"/>
        </w:rPr>
        <w:t>_____________</w:t>
      </w:r>
    </w:p>
    <w:p w:rsidR="003255D6" w:rsidRPr="00BD0828" w:rsidRDefault="003255D6" w:rsidP="003255D6">
      <w:pPr>
        <w:spacing w:after="0" w:line="240" w:lineRule="auto"/>
        <w:jc w:val="right"/>
        <w:rPr>
          <w:rFonts w:ascii="Times New Roman" w:hAnsi="Times New Roman"/>
          <w:b/>
          <w:i/>
          <w:sz w:val="28"/>
          <w:szCs w:val="28"/>
        </w:rPr>
        <w:sectPr w:rsidR="003255D6" w:rsidRPr="00BD0828" w:rsidSect="005B6099">
          <w:pgSz w:w="11906" w:h="16838"/>
          <w:pgMar w:top="1134" w:right="850" w:bottom="1134" w:left="1701" w:header="567" w:footer="0" w:gutter="0"/>
          <w:cols w:space="708"/>
          <w:docGrid w:linePitch="360"/>
        </w:sectPr>
      </w:pPr>
    </w:p>
    <w:p w:rsidR="003255D6" w:rsidRPr="00BD0828" w:rsidRDefault="003255D6" w:rsidP="003255D6">
      <w:pPr>
        <w:spacing w:after="0" w:line="240" w:lineRule="auto"/>
        <w:jc w:val="right"/>
        <w:rPr>
          <w:rFonts w:ascii="Times New Roman" w:hAnsi="Times New Roman"/>
          <w:sz w:val="28"/>
          <w:szCs w:val="28"/>
        </w:rPr>
      </w:pPr>
      <w:r w:rsidRPr="00BD0828">
        <w:rPr>
          <w:rFonts w:ascii="Times New Roman" w:hAnsi="Times New Roman"/>
          <w:sz w:val="28"/>
          <w:szCs w:val="28"/>
        </w:rPr>
        <w:lastRenderedPageBreak/>
        <w:t>Приложение 1</w:t>
      </w:r>
    </w:p>
    <w:p w:rsidR="003255D6" w:rsidRPr="00BC02A5" w:rsidRDefault="003255D6" w:rsidP="003255D6">
      <w:pPr>
        <w:spacing w:after="0" w:line="240" w:lineRule="auto"/>
        <w:jc w:val="center"/>
        <w:rPr>
          <w:rFonts w:ascii="Times New Roman" w:hAnsi="Times New Roman"/>
          <w:b/>
          <w:sz w:val="24"/>
          <w:szCs w:val="24"/>
        </w:rPr>
      </w:pPr>
      <w:r w:rsidRPr="00BC02A5">
        <w:rPr>
          <w:rFonts w:ascii="Times New Roman" w:hAnsi="Times New Roman"/>
          <w:b/>
          <w:sz w:val="24"/>
          <w:szCs w:val="24"/>
        </w:rPr>
        <w:t xml:space="preserve">Информационная справка о реализации проекта </w:t>
      </w:r>
      <w:r w:rsidRPr="00BC02A5">
        <w:rPr>
          <w:rFonts w:ascii="Times New Roman" w:hAnsi="Times New Roman"/>
          <w:b/>
          <w:sz w:val="24"/>
          <w:szCs w:val="24"/>
        </w:rPr>
        <w:br/>
      </w:r>
      <w:r>
        <w:rPr>
          <w:rFonts w:ascii="Times New Roman" w:hAnsi="Times New Roman"/>
          <w:b/>
          <w:sz w:val="24"/>
          <w:szCs w:val="24"/>
        </w:rPr>
        <w:t>"</w:t>
      </w:r>
      <w:r w:rsidRPr="00BC02A5">
        <w:rPr>
          <w:rFonts w:ascii="Times New Roman" w:hAnsi="Times New Roman"/>
          <w:b/>
          <w:sz w:val="24"/>
          <w:szCs w:val="24"/>
        </w:rPr>
        <w:t>Александр Невский – Слава, Дух и Имя России</w:t>
      </w:r>
      <w:r>
        <w:rPr>
          <w:rFonts w:ascii="Times New Roman" w:hAnsi="Times New Roman"/>
          <w:b/>
          <w:sz w:val="24"/>
          <w:szCs w:val="24"/>
        </w:rPr>
        <w:t xml:space="preserve">" </w:t>
      </w:r>
      <w:r w:rsidRPr="00BC02A5">
        <w:rPr>
          <w:rFonts w:ascii="Times New Roman" w:hAnsi="Times New Roman"/>
          <w:b/>
          <w:sz w:val="24"/>
          <w:szCs w:val="24"/>
        </w:rPr>
        <w:t>в 2013-2015</w:t>
      </w:r>
      <w:r>
        <w:rPr>
          <w:rFonts w:ascii="Times New Roman" w:hAnsi="Times New Roman"/>
          <w:b/>
          <w:sz w:val="24"/>
          <w:szCs w:val="24"/>
        </w:rPr>
        <w:t xml:space="preserve"> годах</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sidRPr="00BD0828">
        <w:rPr>
          <w:rFonts w:ascii="Times New Roman" w:hAnsi="Times New Roman"/>
          <w:sz w:val="24"/>
          <w:szCs w:val="24"/>
        </w:rPr>
        <w:t>Межрегиональный проект "Александр Невский – Слава, Дух и Имя России" (далее - Проект) реализуется с целью формирования</w:t>
      </w:r>
      <w:r>
        <w:rPr>
          <w:rFonts w:ascii="Times New Roman" w:hAnsi="Times New Roman"/>
          <w:sz w:val="24"/>
          <w:szCs w:val="24"/>
        </w:rPr>
        <w:t xml:space="preserve"> современной патриотической воспитательной среды для развития </w:t>
      </w:r>
      <w:r w:rsidRPr="00BD0828">
        <w:rPr>
          <w:rFonts w:ascii="Times New Roman" w:hAnsi="Times New Roman"/>
          <w:sz w:val="24"/>
          <w:szCs w:val="24"/>
        </w:rPr>
        <w:t>у молодого поколения лучших качеств, присущих личности князя Александра Невского и героям нашего Отечества</w:t>
      </w:r>
      <w:r>
        <w:rPr>
          <w:rFonts w:ascii="Times New Roman" w:hAnsi="Times New Roman"/>
          <w:sz w:val="24"/>
          <w:szCs w:val="24"/>
        </w:rPr>
        <w:t xml:space="preserve">. В рамках проекта </w:t>
      </w:r>
      <w:r w:rsidRPr="00BD0828">
        <w:rPr>
          <w:rFonts w:ascii="Times New Roman" w:hAnsi="Times New Roman"/>
          <w:sz w:val="24"/>
          <w:szCs w:val="24"/>
        </w:rPr>
        <w:t>молодежи</w:t>
      </w:r>
      <w:r>
        <w:rPr>
          <w:rFonts w:ascii="Times New Roman" w:hAnsi="Times New Roman"/>
          <w:sz w:val="24"/>
          <w:szCs w:val="24"/>
        </w:rPr>
        <w:t xml:space="preserve"> различных регионов</w:t>
      </w:r>
      <w:r w:rsidRPr="00BD0828">
        <w:rPr>
          <w:rFonts w:ascii="Times New Roman" w:hAnsi="Times New Roman"/>
          <w:sz w:val="24"/>
          <w:szCs w:val="24"/>
        </w:rPr>
        <w:t xml:space="preserve"> </w:t>
      </w:r>
      <w:r>
        <w:rPr>
          <w:rFonts w:ascii="Times New Roman" w:hAnsi="Times New Roman"/>
          <w:sz w:val="24"/>
          <w:szCs w:val="24"/>
        </w:rPr>
        <w:t>предлагается создание</w:t>
      </w:r>
      <w:r w:rsidRPr="00BD0828">
        <w:rPr>
          <w:rFonts w:ascii="Times New Roman" w:hAnsi="Times New Roman"/>
          <w:sz w:val="24"/>
          <w:szCs w:val="24"/>
        </w:rPr>
        <w:t xml:space="preserve"> творческих работ и проведение межрегиональной информационно-просветительской кампании</w:t>
      </w:r>
      <w:r>
        <w:rPr>
          <w:rFonts w:ascii="Times New Roman" w:hAnsi="Times New Roman"/>
          <w:sz w:val="24"/>
          <w:szCs w:val="24"/>
        </w:rPr>
        <w:t xml:space="preserve"> "Будь достоин памяти Великих Предков" с вручением Александро-Невских ленточек.</w:t>
      </w:r>
    </w:p>
    <w:p w:rsidR="003255D6" w:rsidRPr="00BD0828" w:rsidRDefault="003255D6" w:rsidP="003255D6">
      <w:pPr>
        <w:pStyle w:val="a3"/>
        <w:tabs>
          <w:tab w:val="left" w:pos="993"/>
        </w:tabs>
        <w:spacing w:after="0" w:line="240" w:lineRule="auto"/>
        <w:ind w:left="0" w:firstLine="709"/>
        <w:jc w:val="both"/>
        <w:rPr>
          <w:rFonts w:ascii="Times New Roman" w:hAnsi="Times New Roman"/>
          <w:sz w:val="24"/>
          <w:szCs w:val="24"/>
        </w:rPr>
      </w:pPr>
      <w:r w:rsidRPr="00BD0828">
        <w:rPr>
          <w:rFonts w:ascii="Times New Roman" w:hAnsi="Times New Roman"/>
          <w:sz w:val="24"/>
          <w:szCs w:val="24"/>
        </w:rPr>
        <w:t>Проект реализуется по благословению епископа Городецкого и Ветлужского Августина Городецкой епархией Русской Православной Церкви и Молодежным парламентом при Законодательном Собрании Нижегородской области при поддержке руководства регионов и муниципальных районов, Синодального отдела по делам молодежи, епархий Русской Православной Церкви, молодежных парламентов и молодежных правительств, СМИ, общественных организаций.</w:t>
      </w:r>
    </w:p>
    <w:p w:rsidR="003255D6" w:rsidRDefault="003255D6" w:rsidP="003255D6">
      <w:pPr>
        <w:tabs>
          <w:tab w:val="left" w:pos="993"/>
        </w:tabs>
        <w:spacing w:after="0" w:line="240" w:lineRule="auto"/>
        <w:ind w:firstLine="709"/>
        <w:jc w:val="both"/>
        <w:rPr>
          <w:rFonts w:ascii="Times New Roman" w:hAnsi="Times New Roman"/>
          <w:sz w:val="24"/>
          <w:szCs w:val="24"/>
        </w:rPr>
      </w:pPr>
      <w:r w:rsidRPr="00BD0828">
        <w:rPr>
          <w:rFonts w:ascii="Times New Roman" w:hAnsi="Times New Roman"/>
          <w:sz w:val="24"/>
          <w:szCs w:val="24"/>
        </w:rPr>
        <w:t>Проект является ежегодным и сетевым, в 2013 и 2014 годах он реализовывался в пределах Нижегородской области на муниципальном и региональном уровнях). Презентация Проекта проводилась в рамках форума Приволжского федер</w:t>
      </w:r>
      <w:r>
        <w:rPr>
          <w:rFonts w:ascii="Times New Roman" w:hAnsi="Times New Roman"/>
          <w:sz w:val="24"/>
          <w:szCs w:val="24"/>
        </w:rPr>
        <w:t>ального округа "iВолга", где в 2014 году он был</w:t>
      </w:r>
      <w:r w:rsidRPr="00BD0828">
        <w:rPr>
          <w:rFonts w:ascii="Times New Roman" w:hAnsi="Times New Roman"/>
          <w:sz w:val="24"/>
          <w:szCs w:val="24"/>
        </w:rPr>
        <w:t xml:space="preserve"> отмечен экспертами и Губернатором Нижегородской области В.П.Шанцевым, а в 2015 году по результатам общего голосования участников форума он вошёл в тройку лучших проектов Приволжского федерального округа (ПФО).</w:t>
      </w:r>
      <w:r>
        <w:rPr>
          <w:rFonts w:ascii="Times New Roman" w:hAnsi="Times New Roman"/>
          <w:sz w:val="24"/>
          <w:szCs w:val="24"/>
        </w:rPr>
        <w:t xml:space="preserve"> </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sidRPr="00BD0828">
        <w:rPr>
          <w:rFonts w:ascii="Times New Roman" w:hAnsi="Times New Roman"/>
          <w:sz w:val="24"/>
          <w:szCs w:val="24"/>
        </w:rPr>
        <w:t xml:space="preserve">В рамках Проекта создаются творческие работы, разрабатываются </w:t>
      </w:r>
      <w:r>
        <w:rPr>
          <w:rFonts w:ascii="Times New Roman" w:hAnsi="Times New Roman"/>
          <w:sz w:val="24"/>
          <w:szCs w:val="24"/>
        </w:rPr>
        <w:t xml:space="preserve">принципы и методики проведения </w:t>
      </w:r>
      <w:r w:rsidRPr="00BD0828">
        <w:rPr>
          <w:rFonts w:ascii="Times New Roman" w:hAnsi="Times New Roman"/>
          <w:sz w:val="24"/>
          <w:szCs w:val="24"/>
        </w:rPr>
        <w:t>общероссийских юбилейных торжеств, приуроченных к 800-летию со дня рождения Александра Невского в 2021 году (в соответствии с указом Президента Российской Федерации В.В. Путина №448 от 23 июня 2014 года).</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sidRPr="00BD0828">
        <w:rPr>
          <w:rFonts w:ascii="Times New Roman" w:hAnsi="Times New Roman"/>
          <w:sz w:val="24"/>
          <w:szCs w:val="24"/>
        </w:rPr>
        <w:t>Дальнейшая реализация Проекта предполагает включение его в муниципальные и региональные программы духовно-нравственного и патриотического воспитания, развитие Проекта на общероссийский и международный уровень.</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sidRPr="00BD0828">
        <w:rPr>
          <w:rFonts w:ascii="Times New Roman" w:hAnsi="Times New Roman"/>
          <w:sz w:val="24"/>
          <w:szCs w:val="24"/>
        </w:rPr>
        <w:t>Итоги Проекта в 2015 году:</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sidRPr="00BD0828">
        <w:rPr>
          <w:rFonts w:ascii="Times New Roman" w:hAnsi="Times New Roman"/>
          <w:sz w:val="24"/>
          <w:szCs w:val="24"/>
        </w:rPr>
        <w:t xml:space="preserve">- в Проекте приняло участие 15 регионов РФ (Владимирская, Нижегородская, Новгородская, Новосибирская Оренбургская, Пензенская, Свердловская, Ульяновская, Ярославская области, республики Башкортостан, Мордовия, Татарстан, Удмуртия, Чувашия, Пермский край), в Нижегородской области работы были представлены из 30 муниципальных районов; </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sidRPr="00BD0828">
        <w:rPr>
          <w:rFonts w:ascii="Times New Roman" w:hAnsi="Times New Roman"/>
          <w:sz w:val="24"/>
          <w:szCs w:val="24"/>
        </w:rPr>
        <w:t xml:space="preserve">- в рамках Проекта создано и размещено в социальных сетях около 700 творческих работ (видеоролики, презентации, рисунки, плакаты, эссе и т.д.), посвященных </w:t>
      </w:r>
      <w:r>
        <w:rPr>
          <w:rFonts w:ascii="Times New Roman" w:hAnsi="Times New Roman"/>
          <w:sz w:val="24"/>
          <w:szCs w:val="24"/>
        </w:rPr>
        <w:t>"</w:t>
      </w:r>
      <w:r w:rsidRPr="00BD0828">
        <w:rPr>
          <w:rFonts w:ascii="Times New Roman" w:hAnsi="Times New Roman"/>
          <w:sz w:val="24"/>
          <w:szCs w:val="24"/>
        </w:rPr>
        <w:t>Имени России</w:t>
      </w:r>
      <w:r>
        <w:rPr>
          <w:rFonts w:ascii="Times New Roman" w:hAnsi="Times New Roman"/>
          <w:sz w:val="24"/>
          <w:szCs w:val="24"/>
        </w:rPr>
        <w:t xml:space="preserve">" </w:t>
      </w:r>
      <w:r w:rsidRPr="00BD0828">
        <w:rPr>
          <w:rFonts w:ascii="Times New Roman" w:hAnsi="Times New Roman"/>
          <w:sz w:val="24"/>
          <w:szCs w:val="24"/>
        </w:rPr>
        <w:t>Александру Невскому и героям нашего Отечества;</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sidRPr="00BD0828">
        <w:rPr>
          <w:rFonts w:ascii="Times New Roman" w:hAnsi="Times New Roman"/>
          <w:sz w:val="24"/>
          <w:szCs w:val="24"/>
        </w:rPr>
        <w:t xml:space="preserve">- проведен I межрегиональный молодежный форум </w:t>
      </w:r>
      <w:r>
        <w:rPr>
          <w:rFonts w:ascii="Times New Roman" w:hAnsi="Times New Roman"/>
          <w:sz w:val="24"/>
          <w:szCs w:val="24"/>
        </w:rPr>
        <w:t>"</w:t>
      </w:r>
      <w:r w:rsidRPr="00BD0828">
        <w:rPr>
          <w:rFonts w:ascii="Times New Roman" w:hAnsi="Times New Roman"/>
          <w:sz w:val="24"/>
          <w:szCs w:val="24"/>
        </w:rPr>
        <w:t>Антикризисный потенциал российской культуры</w:t>
      </w:r>
      <w:r>
        <w:rPr>
          <w:rFonts w:ascii="Times New Roman" w:hAnsi="Times New Roman"/>
          <w:sz w:val="24"/>
          <w:szCs w:val="24"/>
        </w:rPr>
        <w:t xml:space="preserve">" </w:t>
      </w:r>
      <w:r w:rsidRPr="00BD0828">
        <w:rPr>
          <w:rFonts w:ascii="Times New Roman" w:hAnsi="Times New Roman"/>
          <w:sz w:val="24"/>
          <w:szCs w:val="24"/>
        </w:rPr>
        <w:t>с участием православного молодежного актива ПФО;</w:t>
      </w:r>
    </w:p>
    <w:p w:rsidR="003255D6" w:rsidRPr="00383008" w:rsidRDefault="003255D6" w:rsidP="003255D6">
      <w:pPr>
        <w:tabs>
          <w:tab w:val="left" w:pos="993"/>
        </w:tabs>
        <w:spacing w:after="0" w:line="240" w:lineRule="auto"/>
        <w:ind w:firstLine="709"/>
        <w:jc w:val="both"/>
        <w:rPr>
          <w:rFonts w:ascii="Times New Roman" w:hAnsi="Times New Roman"/>
          <w:spacing w:val="-4"/>
          <w:sz w:val="24"/>
          <w:szCs w:val="24"/>
        </w:rPr>
      </w:pPr>
      <w:r w:rsidRPr="00BD0828">
        <w:rPr>
          <w:rFonts w:ascii="Times New Roman" w:hAnsi="Times New Roman"/>
          <w:sz w:val="24"/>
          <w:szCs w:val="24"/>
        </w:rPr>
        <w:t>- проведен I Александро-Невский молодежный форум с подведением итогов Проекта и вручением в регионы около 10 00</w:t>
      </w:r>
      <w:r>
        <w:rPr>
          <w:rFonts w:ascii="Times New Roman" w:hAnsi="Times New Roman"/>
          <w:sz w:val="24"/>
          <w:szCs w:val="24"/>
        </w:rPr>
        <w:t>0 Александро-Невских ленточек как</w:t>
      </w:r>
      <w:r w:rsidRPr="00BD0828">
        <w:rPr>
          <w:rFonts w:ascii="Times New Roman" w:hAnsi="Times New Roman"/>
          <w:sz w:val="24"/>
          <w:szCs w:val="24"/>
        </w:rPr>
        <w:t xml:space="preserve"> символа </w:t>
      </w:r>
      <w:r>
        <w:rPr>
          <w:rFonts w:ascii="Times New Roman" w:hAnsi="Times New Roman"/>
          <w:spacing w:val="-4"/>
          <w:sz w:val="24"/>
          <w:szCs w:val="24"/>
        </w:rPr>
        <w:t>"</w:t>
      </w:r>
      <w:r w:rsidRPr="00383008">
        <w:rPr>
          <w:rFonts w:ascii="Times New Roman" w:hAnsi="Times New Roman"/>
          <w:spacing w:val="-4"/>
          <w:sz w:val="24"/>
          <w:szCs w:val="24"/>
        </w:rPr>
        <w:t>Быть достойными памяти Великих Предков</w:t>
      </w:r>
      <w:r>
        <w:rPr>
          <w:rFonts w:ascii="Times New Roman" w:hAnsi="Times New Roman"/>
          <w:spacing w:val="-4"/>
          <w:sz w:val="24"/>
          <w:szCs w:val="24"/>
        </w:rPr>
        <w:t xml:space="preserve">" </w:t>
      </w:r>
      <w:r w:rsidRPr="00383008">
        <w:rPr>
          <w:rFonts w:ascii="Times New Roman" w:hAnsi="Times New Roman"/>
          <w:spacing w:val="-4"/>
          <w:sz w:val="24"/>
          <w:szCs w:val="24"/>
        </w:rPr>
        <w:t>для проведения патриотических мероприятий;</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sidRPr="00BD0828">
        <w:rPr>
          <w:rFonts w:ascii="Times New Roman" w:hAnsi="Times New Roman"/>
          <w:sz w:val="24"/>
          <w:szCs w:val="24"/>
        </w:rPr>
        <w:t>- в сети Интернет охват аудитории составил более 5500 человек;</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D0828">
        <w:rPr>
          <w:rFonts w:ascii="Times New Roman" w:hAnsi="Times New Roman"/>
          <w:sz w:val="24"/>
          <w:szCs w:val="24"/>
        </w:rPr>
        <w:t xml:space="preserve">в 2015 году лучшая работа Проекта 2014 года </w:t>
      </w:r>
      <w:r>
        <w:rPr>
          <w:rFonts w:ascii="Times New Roman" w:hAnsi="Times New Roman"/>
          <w:sz w:val="24"/>
          <w:szCs w:val="24"/>
        </w:rPr>
        <w:t>"</w:t>
      </w:r>
      <w:r w:rsidRPr="00BD0828">
        <w:rPr>
          <w:rFonts w:ascii="Times New Roman" w:hAnsi="Times New Roman"/>
          <w:sz w:val="24"/>
          <w:szCs w:val="24"/>
        </w:rPr>
        <w:t>Александр Невский. Ледовое побоище</w:t>
      </w:r>
      <w:r>
        <w:rPr>
          <w:rFonts w:ascii="Times New Roman" w:hAnsi="Times New Roman"/>
          <w:sz w:val="24"/>
          <w:szCs w:val="24"/>
        </w:rPr>
        <w:t xml:space="preserve">" </w:t>
      </w:r>
      <w:r w:rsidRPr="00BD0828">
        <w:rPr>
          <w:rFonts w:ascii="Times New Roman" w:hAnsi="Times New Roman"/>
          <w:sz w:val="24"/>
          <w:szCs w:val="24"/>
        </w:rPr>
        <w:t xml:space="preserve">Анны Наймушиной стала лауреатом Всероссийского фестиваля достижений молодежи </w:t>
      </w:r>
      <w:r>
        <w:rPr>
          <w:rFonts w:ascii="Times New Roman" w:hAnsi="Times New Roman"/>
          <w:sz w:val="24"/>
          <w:szCs w:val="24"/>
        </w:rPr>
        <w:t>"</w:t>
      </w:r>
      <w:r w:rsidRPr="00BD0828">
        <w:rPr>
          <w:rFonts w:ascii="Times New Roman" w:hAnsi="Times New Roman"/>
          <w:sz w:val="24"/>
          <w:szCs w:val="24"/>
        </w:rPr>
        <w:t>Славим Отечество</w:t>
      </w:r>
      <w:r>
        <w:rPr>
          <w:rFonts w:ascii="Times New Roman" w:hAnsi="Times New Roman"/>
          <w:sz w:val="24"/>
          <w:szCs w:val="24"/>
        </w:rPr>
        <w:t>"</w:t>
      </w:r>
      <w:r w:rsidRPr="00BD0828">
        <w:rPr>
          <w:rFonts w:ascii="Times New Roman" w:hAnsi="Times New Roman"/>
          <w:sz w:val="24"/>
          <w:szCs w:val="24"/>
        </w:rPr>
        <w:t xml:space="preserve">; </w:t>
      </w:r>
    </w:p>
    <w:p w:rsidR="003255D6" w:rsidRPr="00BD0828" w:rsidRDefault="003255D6" w:rsidP="003255D6">
      <w:pPr>
        <w:tabs>
          <w:tab w:val="left" w:pos="993"/>
        </w:tabs>
        <w:spacing w:after="0" w:line="240" w:lineRule="auto"/>
        <w:ind w:firstLine="709"/>
        <w:jc w:val="both"/>
        <w:rPr>
          <w:rFonts w:ascii="Times New Roman" w:hAnsi="Times New Roman"/>
          <w:sz w:val="24"/>
          <w:szCs w:val="24"/>
        </w:rPr>
      </w:pPr>
      <w:r w:rsidRPr="0067331B">
        <w:rPr>
          <w:rFonts w:ascii="Times New Roman" w:hAnsi="Times New Roman"/>
          <w:sz w:val="24"/>
          <w:szCs w:val="24"/>
        </w:rPr>
        <w:t>- участие в реализации проекта вошло в план</w:t>
      </w:r>
      <w:r w:rsidRPr="00BD0828">
        <w:rPr>
          <w:rFonts w:ascii="Times New Roman" w:hAnsi="Times New Roman"/>
          <w:sz w:val="24"/>
          <w:szCs w:val="24"/>
        </w:rPr>
        <w:t xml:space="preserve"> работы на 2016 год  Молодежного совета при полномочном представителе Президента в ПФО и Координационного центра по работе с православной молодежью ПФО.</w:t>
      </w:r>
    </w:p>
    <w:p w:rsidR="003255D6" w:rsidRPr="00BC02A5" w:rsidRDefault="003255D6" w:rsidP="003255D6">
      <w:pPr>
        <w:pStyle w:val="a3"/>
        <w:tabs>
          <w:tab w:val="left" w:pos="993"/>
        </w:tabs>
        <w:spacing w:after="0" w:line="240" w:lineRule="auto"/>
        <w:ind w:left="0" w:firstLine="709"/>
        <w:jc w:val="both"/>
        <w:rPr>
          <w:rFonts w:ascii="Times New Roman" w:hAnsi="Times New Roman"/>
          <w:b/>
          <w:i/>
          <w:szCs w:val="24"/>
        </w:rPr>
      </w:pPr>
      <w:r w:rsidRPr="00BC02A5">
        <w:rPr>
          <w:rFonts w:ascii="Times New Roman" w:hAnsi="Times New Roman"/>
          <w:b/>
          <w:i/>
          <w:szCs w:val="24"/>
        </w:rPr>
        <w:t xml:space="preserve">Главная страница Проекта: </w:t>
      </w:r>
      <w:hyperlink r:id="rId15" w:history="1">
        <w:r w:rsidRPr="00BC02A5">
          <w:rPr>
            <w:rStyle w:val="a8"/>
            <w:rFonts w:ascii="Times New Roman" w:hAnsi="Times New Roman"/>
            <w:b/>
            <w:i/>
            <w:color w:val="auto"/>
            <w:szCs w:val="24"/>
          </w:rPr>
          <w:t>https://vk.com/imya_rossii</w:t>
        </w:r>
      </w:hyperlink>
      <w:r w:rsidRPr="00BC02A5">
        <w:rPr>
          <w:rFonts w:ascii="Times New Roman" w:hAnsi="Times New Roman"/>
          <w:b/>
          <w:i/>
          <w:szCs w:val="24"/>
        </w:rPr>
        <w:t xml:space="preserve">. </w:t>
      </w:r>
    </w:p>
    <w:p w:rsidR="003255D6" w:rsidRPr="00BC02A5" w:rsidRDefault="003255D6" w:rsidP="003255D6">
      <w:pPr>
        <w:pStyle w:val="a3"/>
        <w:tabs>
          <w:tab w:val="left" w:pos="993"/>
        </w:tabs>
        <w:spacing w:after="0" w:line="240" w:lineRule="auto"/>
        <w:ind w:left="0" w:firstLine="709"/>
        <w:jc w:val="both"/>
        <w:rPr>
          <w:rFonts w:ascii="Times New Roman" w:hAnsi="Times New Roman"/>
          <w:b/>
          <w:i/>
          <w:szCs w:val="24"/>
        </w:rPr>
      </w:pPr>
      <w:r w:rsidRPr="00BC02A5">
        <w:rPr>
          <w:rFonts w:ascii="Times New Roman" w:hAnsi="Times New Roman"/>
          <w:b/>
          <w:i/>
          <w:szCs w:val="24"/>
        </w:rPr>
        <w:t xml:space="preserve">Страница Проекта в 2015 году: </w:t>
      </w:r>
      <w:hyperlink r:id="rId16" w:history="1">
        <w:r w:rsidRPr="00BC02A5">
          <w:rPr>
            <w:rStyle w:val="a8"/>
            <w:rFonts w:ascii="Times New Roman" w:hAnsi="Times New Roman"/>
            <w:b/>
            <w:i/>
            <w:color w:val="auto"/>
            <w:szCs w:val="24"/>
          </w:rPr>
          <w:t>https://vk.com/al_</w:t>
        </w:r>
        <w:r w:rsidRPr="00BC02A5">
          <w:rPr>
            <w:rStyle w:val="a8"/>
            <w:rFonts w:ascii="Times New Roman" w:hAnsi="Times New Roman"/>
            <w:b/>
            <w:i/>
            <w:color w:val="auto"/>
            <w:szCs w:val="24"/>
          </w:rPr>
          <w:t>n</w:t>
        </w:r>
        <w:r w:rsidRPr="00BC02A5">
          <w:rPr>
            <w:rStyle w:val="a8"/>
            <w:rFonts w:ascii="Times New Roman" w:hAnsi="Times New Roman"/>
            <w:b/>
            <w:i/>
            <w:color w:val="auto"/>
            <w:szCs w:val="24"/>
          </w:rPr>
          <w:t>evsky_2015</w:t>
        </w:r>
      </w:hyperlink>
      <w:r w:rsidRPr="00BC02A5">
        <w:rPr>
          <w:rStyle w:val="a8"/>
          <w:rFonts w:ascii="Times New Roman" w:hAnsi="Times New Roman"/>
          <w:b/>
          <w:i/>
          <w:color w:val="auto"/>
          <w:szCs w:val="24"/>
        </w:rPr>
        <w:t>.</w:t>
      </w:r>
    </w:p>
    <w:p w:rsidR="003255D6" w:rsidRPr="00BC02A5" w:rsidRDefault="003255D6" w:rsidP="003255D6">
      <w:pPr>
        <w:pStyle w:val="a3"/>
        <w:tabs>
          <w:tab w:val="left" w:pos="993"/>
        </w:tabs>
        <w:spacing w:after="0" w:line="240" w:lineRule="auto"/>
        <w:ind w:left="0" w:firstLine="709"/>
        <w:jc w:val="both"/>
        <w:rPr>
          <w:rFonts w:ascii="Times New Roman" w:hAnsi="Times New Roman"/>
          <w:b/>
          <w:i/>
          <w:szCs w:val="24"/>
        </w:rPr>
      </w:pPr>
      <w:r w:rsidRPr="00BC02A5">
        <w:rPr>
          <w:rFonts w:ascii="Times New Roman" w:hAnsi="Times New Roman"/>
          <w:b/>
          <w:i/>
          <w:szCs w:val="24"/>
        </w:rPr>
        <w:t>Страница размещения работ Проекта Нижегородской области в 2015 году:</w:t>
      </w:r>
    </w:p>
    <w:p w:rsidR="003255D6" w:rsidRPr="00BC02A5" w:rsidRDefault="003255D6" w:rsidP="003255D6">
      <w:pPr>
        <w:pStyle w:val="a3"/>
        <w:tabs>
          <w:tab w:val="left" w:pos="993"/>
        </w:tabs>
        <w:spacing w:after="0" w:line="240" w:lineRule="auto"/>
        <w:ind w:left="0" w:firstLine="709"/>
        <w:jc w:val="both"/>
        <w:rPr>
          <w:rFonts w:ascii="Times New Roman" w:hAnsi="Times New Roman"/>
          <w:b/>
          <w:i/>
          <w:sz w:val="24"/>
          <w:szCs w:val="28"/>
        </w:rPr>
      </w:pPr>
      <w:hyperlink r:id="rId17" w:history="1">
        <w:r w:rsidRPr="00BC02A5">
          <w:rPr>
            <w:rStyle w:val="a8"/>
            <w:rFonts w:ascii="Times New Roman" w:hAnsi="Times New Roman"/>
            <w:b/>
            <w:i/>
            <w:color w:val="auto"/>
            <w:szCs w:val="24"/>
          </w:rPr>
          <w:t>https://vk.</w:t>
        </w:r>
        <w:r w:rsidRPr="00BC02A5">
          <w:rPr>
            <w:rStyle w:val="a8"/>
            <w:rFonts w:ascii="Times New Roman" w:hAnsi="Times New Roman"/>
            <w:b/>
            <w:i/>
            <w:color w:val="auto"/>
            <w:szCs w:val="24"/>
          </w:rPr>
          <w:t>c</w:t>
        </w:r>
        <w:r w:rsidRPr="00BC02A5">
          <w:rPr>
            <w:rStyle w:val="a8"/>
            <w:rFonts w:ascii="Times New Roman" w:hAnsi="Times New Roman"/>
            <w:b/>
            <w:i/>
            <w:color w:val="auto"/>
            <w:szCs w:val="24"/>
          </w:rPr>
          <w:t>om/al_nevski_r52</w:t>
        </w:r>
      </w:hyperlink>
      <w:r w:rsidRPr="00BC02A5">
        <w:rPr>
          <w:rFonts w:ascii="Times New Roman" w:hAnsi="Times New Roman"/>
          <w:b/>
          <w:i/>
          <w:szCs w:val="24"/>
        </w:rPr>
        <w:t xml:space="preserve"> </w:t>
      </w:r>
    </w:p>
    <w:p w:rsidR="003A6AE8" w:rsidRDefault="003A6AE8"/>
    <w:sectPr w:rsidR="003A6AE8" w:rsidSect="002C1922">
      <w:pgSz w:w="11906" w:h="16838"/>
      <w:pgMar w:top="1134" w:right="850" w:bottom="567"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AE8" w:rsidRDefault="003A6AE8" w:rsidP="003255D6">
      <w:pPr>
        <w:spacing w:after="0" w:line="240" w:lineRule="auto"/>
      </w:pPr>
      <w:r>
        <w:separator/>
      </w:r>
    </w:p>
  </w:endnote>
  <w:endnote w:type="continuationSeparator" w:id="1">
    <w:p w:rsidR="003A6AE8" w:rsidRDefault="003A6AE8" w:rsidP="00325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AE8" w:rsidRDefault="003A6AE8" w:rsidP="003255D6">
      <w:pPr>
        <w:spacing w:after="0" w:line="240" w:lineRule="auto"/>
      </w:pPr>
      <w:r>
        <w:separator/>
      </w:r>
    </w:p>
  </w:footnote>
  <w:footnote w:type="continuationSeparator" w:id="1">
    <w:p w:rsidR="003A6AE8" w:rsidRDefault="003A6AE8" w:rsidP="003255D6">
      <w:pPr>
        <w:spacing w:after="0" w:line="240" w:lineRule="auto"/>
      </w:pPr>
      <w:r>
        <w:continuationSeparator/>
      </w:r>
    </w:p>
  </w:footnote>
  <w:footnote w:id="2">
    <w:p w:rsidR="003255D6" w:rsidRPr="00E5352C" w:rsidRDefault="003255D6" w:rsidP="003255D6">
      <w:pPr>
        <w:pStyle w:val="ac"/>
        <w:spacing w:after="0" w:line="240" w:lineRule="auto"/>
        <w:rPr>
          <w:rFonts w:ascii="Times New Roman" w:hAnsi="Times New Roman"/>
        </w:rPr>
      </w:pPr>
      <w:r w:rsidRPr="00E5352C">
        <w:rPr>
          <w:rStyle w:val="ae"/>
          <w:rFonts w:ascii="Times New Roman" w:hAnsi="Times New Roman"/>
        </w:rPr>
        <w:footnoteRef/>
      </w:r>
      <w:r w:rsidRPr="00E5352C">
        <w:rPr>
          <w:rFonts w:ascii="Times New Roman" w:hAnsi="Times New Roman"/>
        </w:rPr>
        <w:t xml:space="preserve"> Сайт </w:t>
      </w:r>
      <w:r>
        <w:rPr>
          <w:rFonts w:ascii="Times New Roman" w:hAnsi="Times New Roman"/>
        </w:rPr>
        <w:t>Президента</w:t>
      </w:r>
      <w:r w:rsidRPr="00E5352C">
        <w:rPr>
          <w:rFonts w:ascii="Times New Roman" w:hAnsi="Times New Roman"/>
        </w:rPr>
        <w:t xml:space="preserve"> Российской Федерации: </w:t>
      </w:r>
      <w:r w:rsidRPr="00E5352C">
        <w:t xml:space="preserve"> </w:t>
      </w:r>
      <w:r w:rsidRPr="00E5352C">
        <w:rPr>
          <w:rFonts w:ascii="Times New Roman" w:hAnsi="Times New Roman"/>
        </w:rPr>
        <w:t>http://www.kremlin.ru/acts/news/46050</w:t>
      </w:r>
    </w:p>
  </w:footnote>
  <w:footnote w:id="3">
    <w:p w:rsidR="003255D6" w:rsidRPr="00E5352C" w:rsidRDefault="003255D6" w:rsidP="003255D6">
      <w:pPr>
        <w:pStyle w:val="ac"/>
        <w:spacing w:after="0" w:line="240" w:lineRule="auto"/>
        <w:rPr>
          <w:rFonts w:ascii="Times New Roman" w:hAnsi="Times New Roman"/>
        </w:rPr>
      </w:pPr>
      <w:r>
        <w:rPr>
          <w:rStyle w:val="ae"/>
        </w:rPr>
        <w:footnoteRef/>
      </w:r>
      <w:r>
        <w:t xml:space="preserve"> </w:t>
      </w:r>
      <w:r>
        <w:rPr>
          <w:rFonts w:ascii="Times New Roman" w:hAnsi="Times New Roman"/>
        </w:rPr>
        <w:t xml:space="preserve">Сайт «Православие и мир»: </w:t>
      </w:r>
      <w:r w:rsidRPr="008E5E8E">
        <w:rPr>
          <w:rFonts w:ascii="Times New Roman" w:hAnsi="Times New Roman"/>
        </w:rPr>
        <w:t>http://www.pravmir.ru/aleksandr-nevskij-myslitel-filosof-strateg-svyatoj/</w:t>
      </w:r>
    </w:p>
  </w:footnote>
  <w:footnote w:id="4">
    <w:p w:rsidR="003255D6" w:rsidRDefault="003255D6" w:rsidP="003255D6">
      <w:pPr>
        <w:pStyle w:val="ac"/>
        <w:spacing w:after="0" w:line="240" w:lineRule="auto"/>
      </w:pPr>
      <w:r w:rsidRPr="00E5352C">
        <w:rPr>
          <w:rStyle w:val="ae"/>
          <w:rFonts w:ascii="Times New Roman" w:hAnsi="Times New Roman"/>
        </w:rPr>
        <w:footnoteRef/>
      </w:r>
      <w:r w:rsidRPr="00E5352C">
        <w:rPr>
          <w:rFonts w:ascii="Times New Roman" w:hAnsi="Times New Roman"/>
        </w:rPr>
        <w:t xml:space="preserve"> </w:t>
      </w:r>
      <w:r>
        <w:rPr>
          <w:rFonts w:ascii="Times New Roman" w:hAnsi="Times New Roman"/>
        </w:rPr>
        <w:t xml:space="preserve">Сайт проекта «Имя России»: </w:t>
      </w:r>
      <w:r w:rsidRPr="008E5E8E">
        <w:rPr>
          <w:rFonts w:ascii="Times New Roman" w:hAnsi="Times New Roman"/>
        </w:rPr>
        <w:t>http://www.nameofrussia.ru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557"/>
    <w:multiLevelType w:val="hybridMultilevel"/>
    <w:tmpl w:val="CDD61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670A1D"/>
    <w:multiLevelType w:val="hybridMultilevel"/>
    <w:tmpl w:val="697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21DC7"/>
    <w:multiLevelType w:val="hybridMultilevel"/>
    <w:tmpl w:val="12083210"/>
    <w:lvl w:ilvl="0" w:tplc="3A60C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3306D4"/>
    <w:multiLevelType w:val="hybridMultilevel"/>
    <w:tmpl w:val="597C5E62"/>
    <w:lvl w:ilvl="0" w:tplc="0419000F">
      <w:start w:val="1"/>
      <w:numFmt w:val="decimal"/>
      <w:lvlText w:val="%1."/>
      <w:lvlJc w:val="left"/>
      <w:pPr>
        <w:ind w:left="1429" w:hanging="360"/>
      </w:pPr>
    </w:lvl>
    <w:lvl w:ilvl="1" w:tplc="2B98CBA0">
      <w:numFmt w:val="bullet"/>
      <w:lvlText w:val="•"/>
      <w:lvlJc w:val="left"/>
      <w:pPr>
        <w:ind w:left="2149" w:hanging="36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F546C7"/>
    <w:multiLevelType w:val="hybridMultilevel"/>
    <w:tmpl w:val="CDD61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4E57A5"/>
    <w:multiLevelType w:val="hybridMultilevel"/>
    <w:tmpl w:val="3EC0B8BC"/>
    <w:lvl w:ilvl="0" w:tplc="3A60C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BF6700"/>
    <w:multiLevelType w:val="hybridMultilevel"/>
    <w:tmpl w:val="51CC7E2A"/>
    <w:lvl w:ilvl="0" w:tplc="3A60C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9B5F70"/>
    <w:multiLevelType w:val="hybridMultilevel"/>
    <w:tmpl w:val="CDD61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84421E"/>
    <w:multiLevelType w:val="hybridMultilevel"/>
    <w:tmpl w:val="CDD61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B46DF5"/>
    <w:multiLevelType w:val="hybridMultilevel"/>
    <w:tmpl w:val="2E1AE660"/>
    <w:lvl w:ilvl="0" w:tplc="3A60C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BF23E7"/>
    <w:multiLevelType w:val="hybridMultilevel"/>
    <w:tmpl w:val="3C40EE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D42F22"/>
    <w:multiLevelType w:val="hybridMultilevel"/>
    <w:tmpl w:val="B2B454EA"/>
    <w:lvl w:ilvl="0" w:tplc="3A60C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C04058"/>
    <w:multiLevelType w:val="hybridMultilevel"/>
    <w:tmpl w:val="4C8C2B46"/>
    <w:lvl w:ilvl="0" w:tplc="3A60C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9A23C8"/>
    <w:multiLevelType w:val="hybridMultilevel"/>
    <w:tmpl w:val="F760DF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14855CB"/>
    <w:multiLevelType w:val="hybridMultilevel"/>
    <w:tmpl w:val="1ADA90B8"/>
    <w:lvl w:ilvl="0" w:tplc="3A60C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4DE3ED6"/>
    <w:multiLevelType w:val="hybridMultilevel"/>
    <w:tmpl w:val="C5D4E0E2"/>
    <w:lvl w:ilvl="0" w:tplc="3A60C7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A91972"/>
    <w:multiLevelType w:val="hybridMultilevel"/>
    <w:tmpl w:val="B5947128"/>
    <w:lvl w:ilvl="0" w:tplc="3A60C7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1"/>
  </w:num>
  <w:num w:numId="4">
    <w:abstractNumId w:val="5"/>
  </w:num>
  <w:num w:numId="5">
    <w:abstractNumId w:val="13"/>
  </w:num>
  <w:num w:numId="6">
    <w:abstractNumId w:val="8"/>
  </w:num>
  <w:num w:numId="7">
    <w:abstractNumId w:val="4"/>
  </w:num>
  <w:num w:numId="8">
    <w:abstractNumId w:val="14"/>
  </w:num>
  <w:num w:numId="9">
    <w:abstractNumId w:val="12"/>
  </w:num>
  <w:num w:numId="10">
    <w:abstractNumId w:val="3"/>
  </w:num>
  <w:num w:numId="11">
    <w:abstractNumId w:val="1"/>
  </w:num>
  <w:num w:numId="12">
    <w:abstractNumId w:val="7"/>
  </w:num>
  <w:num w:numId="13">
    <w:abstractNumId w:val="2"/>
  </w:num>
  <w:num w:numId="14">
    <w:abstractNumId w:val="6"/>
  </w:num>
  <w:num w:numId="15">
    <w:abstractNumId w:val="9"/>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55D6"/>
    <w:rsid w:val="003255D6"/>
    <w:rsid w:val="003A6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5D6"/>
    <w:pPr>
      <w:ind w:left="720"/>
      <w:contextualSpacing/>
    </w:pPr>
    <w:rPr>
      <w:rFonts w:ascii="Calibri" w:eastAsia="Calibri" w:hAnsi="Calibri" w:cs="Times New Roman"/>
      <w:lang w:eastAsia="en-US"/>
    </w:rPr>
  </w:style>
  <w:style w:type="paragraph" w:styleId="a4">
    <w:name w:val="header"/>
    <w:basedOn w:val="a"/>
    <w:link w:val="a5"/>
    <w:uiPriority w:val="99"/>
    <w:unhideWhenUsed/>
    <w:rsid w:val="003255D6"/>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3255D6"/>
    <w:rPr>
      <w:rFonts w:ascii="Calibri" w:eastAsia="Calibri" w:hAnsi="Calibri" w:cs="Times New Roman"/>
      <w:lang w:eastAsia="en-US"/>
    </w:rPr>
  </w:style>
  <w:style w:type="paragraph" w:styleId="a6">
    <w:name w:val="footer"/>
    <w:basedOn w:val="a"/>
    <w:link w:val="a7"/>
    <w:uiPriority w:val="99"/>
    <w:unhideWhenUsed/>
    <w:rsid w:val="003255D6"/>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3255D6"/>
    <w:rPr>
      <w:rFonts w:ascii="Calibri" w:eastAsia="Calibri" w:hAnsi="Calibri" w:cs="Times New Roman"/>
      <w:lang w:eastAsia="en-US"/>
    </w:rPr>
  </w:style>
  <w:style w:type="character" w:styleId="a8">
    <w:name w:val="Hyperlink"/>
    <w:uiPriority w:val="99"/>
    <w:unhideWhenUsed/>
    <w:rsid w:val="003255D6"/>
    <w:rPr>
      <w:color w:val="0000FF"/>
      <w:u w:val="single"/>
    </w:rPr>
  </w:style>
  <w:style w:type="table" w:styleId="a9">
    <w:name w:val="Table Grid"/>
    <w:basedOn w:val="a1"/>
    <w:uiPriority w:val="59"/>
    <w:rsid w:val="003255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3255D6"/>
    <w:pPr>
      <w:spacing w:after="0" w:line="240" w:lineRule="auto"/>
    </w:pPr>
    <w:rPr>
      <w:rFonts w:ascii="Tahoma" w:eastAsia="Calibri" w:hAnsi="Tahoma" w:cs="Times New Roman"/>
      <w:sz w:val="16"/>
      <w:szCs w:val="16"/>
      <w:lang/>
    </w:rPr>
  </w:style>
  <w:style w:type="character" w:customStyle="1" w:styleId="ab">
    <w:name w:val="Текст выноски Знак"/>
    <w:basedOn w:val="a0"/>
    <w:link w:val="aa"/>
    <w:uiPriority w:val="99"/>
    <w:semiHidden/>
    <w:rsid w:val="003255D6"/>
    <w:rPr>
      <w:rFonts w:ascii="Tahoma" w:eastAsia="Calibri" w:hAnsi="Tahoma" w:cs="Times New Roman"/>
      <w:sz w:val="16"/>
      <w:szCs w:val="16"/>
      <w:lang/>
    </w:rPr>
  </w:style>
  <w:style w:type="table" w:customStyle="1" w:styleId="2">
    <w:name w:val="Светлый список2"/>
    <w:basedOn w:val="a1"/>
    <w:uiPriority w:val="61"/>
    <w:rsid w:val="003255D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
    <w:name w:val="Светлый список1"/>
    <w:basedOn w:val="a1"/>
    <w:next w:val="2"/>
    <w:uiPriority w:val="61"/>
    <w:rsid w:val="003255D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c">
    <w:name w:val="footnote text"/>
    <w:basedOn w:val="a"/>
    <w:link w:val="ad"/>
    <w:uiPriority w:val="99"/>
    <w:semiHidden/>
    <w:unhideWhenUsed/>
    <w:rsid w:val="003255D6"/>
    <w:rPr>
      <w:rFonts w:ascii="Calibri" w:eastAsia="Calibri" w:hAnsi="Calibri" w:cs="Times New Roman"/>
      <w:sz w:val="20"/>
      <w:szCs w:val="20"/>
      <w:lang w:eastAsia="en-US"/>
    </w:rPr>
  </w:style>
  <w:style w:type="character" w:customStyle="1" w:styleId="ad">
    <w:name w:val="Текст сноски Знак"/>
    <w:basedOn w:val="a0"/>
    <w:link w:val="ac"/>
    <w:uiPriority w:val="99"/>
    <w:semiHidden/>
    <w:rsid w:val="003255D6"/>
    <w:rPr>
      <w:rFonts w:ascii="Calibri" w:eastAsia="Calibri" w:hAnsi="Calibri" w:cs="Times New Roman"/>
      <w:sz w:val="20"/>
      <w:szCs w:val="20"/>
      <w:lang w:eastAsia="en-US"/>
    </w:rPr>
  </w:style>
  <w:style w:type="character" w:styleId="ae">
    <w:name w:val="footnote reference"/>
    <w:uiPriority w:val="99"/>
    <w:semiHidden/>
    <w:unhideWhenUsed/>
    <w:rsid w:val="003255D6"/>
    <w:rPr>
      <w:vertAlign w:val="superscript"/>
    </w:rPr>
  </w:style>
  <w:style w:type="character" w:styleId="af">
    <w:name w:val="FollowedHyperlink"/>
    <w:uiPriority w:val="99"/>
    <w:semiHidden/>
    <w:unhideWhenUsed/>
    <w:rsid w:val="003255D6"/>
    <w:rPr>
      <w:color w:val="800080"/>
      <w:u w:val="single"/>
    </w:rPr>
  </w:style>
  <w:style w:type="character" w:customStyle="1" w:styleId="apple-converted-space">
    <w:name w:val="apple-converted-space"/>
    <w:rsid w:val="003255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aione@yandex.ru" TargetMode="External"/><Relationship Id="rId13" Type="http://schemas.openxmlformats.org/officeDocument/2006/relationships/hyperlink" Target="https://vk.com/imya_rossi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ya-rossii@yandex.ru" TargetMode="External"/><Relationship Id="rId12" Type="http://schemas.openxmlformats.org/officeDocument/2006/relationships/hyperlink" Target="https://vk.com/imya_rossii" TargetMode="External"/><Relationship Id="rId17" Type="http://schemas.openxmlformats.org/officeDocument/2006/relationships/hyperlink" Target="https://vk.com/al_nevski_r52" TargetMode="External"/><Relationship Id="rId2" Type="http://schemas.openxmlformats.org/officeDocument/2006/relationships/styles" Target="styles.xml"/><Relationship Id="rId16" Type="http://schemas.openxmlformats.org/officeDocument/2006/relationships/hyperlink" Target="https://vk.com/al_nevsky_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imya_rossii" TargetMode="External"/><Relationship Id="rId5" Type="http://schemas.openxmlformats.org/officeDocument/2006/relationships/footnotes" Target="footnotes.xml"/><Relationship Id="rId15" Type="http://schemas.openxmlformats.org/officeDocument/2006/relationships/hyperlink" Target="https://vk.com/imya_rossii" TargetMode="External"/><Relationship Id="rId10" Type="http://schemas.openxmlformats.org/officeDocument/2006/relationships/hyperlink" Target="mailto:imya-rossii@yandex.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imya_rossii" TargetMode="External"/><Relationship Id="rId14" Type="http://schemas.openxmlformats.org/officeDocument/2006/relationships/hyperlink" Target="https://vk.com/imya_rossii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4409</Words>
  <Characters>25135</Characters>
  <Application>Microsoft Office Word</Application>
  <DocSecurity>0</DocSecurity>
  <Lines>209</Lines>
  <Paragraphs>58</Paragraphs>
  <ScaleCrop>false</ScaleCrop>
  <Company>Microsoft</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2016-10-03T05:34:00Z</dcterms:created>
  <dcterms:modified xsi:type="dcterms:W3CDTF">2016-10-03T05:35:00Z</dcterms:modified>
</cp:coreProperties>
</file>